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DD86" w14:textId="77777777" w:rsidR="00813B5A" w:rsidRDefault="00813B5A" w:rsidP="00813B5A">
      <w:pPr>
        <w:pStyle w:val="Rubrik10"/>
        <w:rPr>
          <w:rStyle w:val="Betoning"/>
          <w:rFonts w:asciiTheme="minorHAnsi" w:eastAsiaTheme="minorHAnsi" w:hAnsiTheme="minorHAnsi"/>
          <w:b w:val="0"/>
          <w:i w:val="0"/>
          <w:iCs w:val="0"/>
          <w:sz w:val="24"/>
          <w:szCs w:val="22"/>
          <w:lang w:val="sv-SE" w:eastAsia="en-US"/>
        </w:rPr>
      </w:pPr>
    </w:p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126"/>
      </w:tblGrid>
      <w:tr w:rsidR="00813B5A" w:rsidRPr="00E42742" w14:paraId="7B625B2C" w14:textId="77777777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3D23" w14:textId="77777777" w:rsidR="00813B5A" w:rsidRPr="00E42742" w:rsidRDefault="00813B5A" w:rsidP="000C1CA2">
            <w:pPr>
              <w:pStyle w:val="Brdtext1"/>
              <w:jc w:val="right"/>
              <w:rPr>
                <w:lang w:val="sv-SE"/>
              </w:rPr>
            </w:pPr>
            <w:r w:rsidRPr="005339BA">
              <w:rPr>
                <w:rFonts w:ascii="Times New Roman" w:hAnsi="Times New Roman"/>
                <w:sz w:val="24"/>
                <w:szCs w:val="24"/>
                <w:lang w:val="sv-SE" w:eastAsia="sv-SE"/>
              </w:rPr>
              <w:t>Datum: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53514A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</w:p>
        </w:tc>
      </w:tr>
    </w:tbl>
    <w:p w14:paraId="07509848" w14:textId="77777777" w:rsidR="00813B5A" w:rsidRDefault="00813B5A" w:rsidP="00813B5A">
      <w:pPr>
        <w:pStyle w:val="Rubrik10"/>
        <w:rPr>
          <w:rStyle w:val="Betoning"/>
          <w:rFonts w:ascii="Times New Roman" w:hAnsi="Times New Roman" w:cs="Times New Roman"/>
          <w:b w:val="0"/>
          <w:sz w:val="24"/>
          <w:szCs w:val="24"/>
          <w:lang w:val="sv-SE" w:eastAsia="sv-SE"/>
        </w:rPr>
      </w:pPr>
    </w:p>
    <w:p w14:paraId="39EEA7D9" w14:textId="5513DF31" w:rsidR="00CC2734" w:rsidRPr="0084507C" w:rsidRDefault="0084507C" w:rsidP="0084507C">
      <w:pPr>
        <w:pStyle w:val="Rubrik10"/>
        <w:rPr>
          <w:lang w:val="sv-SE"/>
        </w:rPr>
      </w:pPr>
      <w:r>
        <w:rPr>
          <w:rStyle w:val="Betoning"/>
          <w:i w:val="0"/>
          <w:iCs w:val="0"/>
          <w:lang w:val="sv-SE"/>
        </w:rPr>
        <w:t>Frågor om arbetet t</w:t>
      </w:r>
      <w:r w:rsidR="00813B5A" w:rsidRPr="0084507C">
        <w:rPr>
          <w:rStyle w:val="Betoning"/>
          <w:i w:val="0"/>
          <w:iCs w:val="0"/>
          <w:lang w:val="sv-SE"/>
        </w:rPr>
        <w:t>ill arbetsgivare och anställd</w:t>
      </w:r>
    </w:p>
    <w:p w14:paraId="799BA72F" w14:textId="1D120130" w:rsidR="00813B5A" w:rsidRPr="002110B2" w:rsidRDefault="00813B5A" w:rsidP="00813B5A">
      <w:r w:rsidRPr="0084507C">
        <w:rPr>
          <w:b/>
        </w:rPr>
        <w:t>Hälso- o</w:t>
      </w:r>
      <w:r w:rsidR="00CC2734" w:rsidRPr="0084507C">
        <w:rPr>
          <w:b/>
        </w:rPr>
        <w:t>ch sjukvården strävar efter att</w:t>
      </w:r>
      <w:r w:rsidRPr="0084507C">
        <w:rPr>
          <w:b/>
        </w:rPr>
        <w:t xml:space="preserve"> stödja personer som är eller riskerar att bli sjukskrivna att komma tillbaka till arbete, </w:t>
      </w:r>
      <w:r w:rsidR="0084507C">
        <w:rPr>
          <w:b/>
        </w:rPr>
        <w:t>eller</w:t>
      </w:r>
      <w:r w:rsidR="0084507C" w:rsidRPr="0084507C">
        <w:rPr>
          <w:b/>
        </w:rPr>
        <w:t xml:space="preserve"> </w:t>
      </w:r>
      <w:r w:rsidR="0084507C">
        <w:rPr>
          <w:b/>
        </w:rPr>
        <w:t xml:space="preserve">att </w:t>
      </w:r>
      <w:r w:rsidRPr="0084507C">
        <w:rPr>
          <w:b/>
        </w:rPr>
        <w:t>vara kvar i arbete.</w:t>
      </w:r>
      <w:r w:rsidR="00CC2734" w:rsidRPr="0084507C">
        <w:rPr>
          <w:b/>
        </w:rPr>
        <w:t xml:space="preserve"> Stödet sker i samarbete med arbetsgivare</w:t>
      </w:r>
      <w:r w:rsidR="0084507C">
        <w:rPr>
          <w:b/>
        </w:rPr>
        <w:t xml:space="preserve"> eller </w:t>
      </w:r>
      <w:r w:rsidR="00CC2734" w:rsidRPr="0084507C">
        <w:rPr>
          <w:b/>
        </w:rPr>
        <w:t>arbetsledare.</w:t>
      </w:r>
    </w:p>
    <w:p w14:paraId="6369B274" w14:textId="77777777" w:rsidR="00813B5A" w:rsidRPr="000C1CA2" w:rsidRDefault="00813B5A" w:rsidP="00757E52">
      <w:pPr>
        <w:pStyle w:val="Rubrik3"/>
      </w:pPr>
      <w:r w:rsidRPr="000C1CA2">
        <w:t xml:space="preserve">Till </w:t>
      </w:r>
      <w:r w:rsidR="00182596">
        <w:t>dig som är arbetsgivare</w:t>
      </w:r>
      <w:r w:rsidRPr="000C1CA2">
        <w:t xml:space="preserve"> </w:t>
      </w:r>
    </w:p>
    <w:p w14:paraId="68EFFA0F" w14:textId="56C44DD3" w:rsidR="005A71E3" w:rsidRDefault="00813B5A" w:rsidP="00813B5A">
      <w:r w:rsidRPr="002110B2">
        <w:t>Du har en anställd som är eller riskerar att bli sjukskriven. Det är viktigt för behandlande läkare att få information om den anställdes arbetsuppgifter och arbetsmiljö</w:t>
      </w:r>
      <w:r w:rsidR="005A71E3">
        <w:t>. Informationen behövs</w:t>
      </w:r>
      <w:r w:rsidRPr="002110B2">
        <w:t xml:space="preserve"> </w:t>
      </w:r>
      <w:r w:rsidR="005A71E3">
        <w:t>för att se</w:t>
      </w:r>
      <w:r w:rsidRPr="002110B2">
        <w:t xml:space="preserve"> </w:t>
      </w:r>
      <w:r w:rsidR="002D5BE0">
        <w:t xml:space="preserve">upprätta en plan för </w:t>
      </w:r>
      <w:r w:rsidR="0084507C">
        <w:t xml:space="preserve">att den anställde ska kunna </w:t>
      </w:r>
      <w:r w:rsidR="002D5BE0">
        <w:t>återgå i arbete eller vara kvar i arbete</w:t>
      </w:r>
      <w:r w:rsidRPr="002110B2">
        <w:t>.</w:t>
      </w:r>
    </w:p>
    <w:p w14:paraId="5958FD32" w14:textId="77777777" w:rsidR="00813B5A" w:rsidRPr="005A71E3" w:rsidRDefault="00813B5A" w:rsidP="00757E52">
      <w:pPr>
        <w:pStyle w:val="Rubrik4"/>
      </w:pPr>
      <w:r w:rsidRPr="005A71E3">
        <w:t>Fyll i det bifogade formuläret tillsammans</w:t>
      </w:r>
      <w:r w:rsidR="005A71E3">
        <w:t xml:space="preserve"> med den anställde</w:t>
      </w:r>
    </w:p>
    <w:p w14:paraId="144DC7D9" w14:textId="43EA8B1E" w:rsidR="005A71E3" w:rsidRDefault="005A71E3" w:rsidP="00813B5A">
      <w:r>
        <w:t xml:space="preserve">Diskutera </w:t>
      </w:r>
      <w:r w:rsidR="00CC2734">
        <w:t xml:space="preserve">även </w:t>
      </w:r>
      <w:r>
        <w:t xml:space="preserve">igenom nedanstående frågor tillsammans. Det underlättar för </w:t>
      </w:r>
      <w:r w:rsidRPr="002340EC">
        <w:t>läkare</w:t>
      </w:r>
      <w:r>
        <w:t xml:space="preserve">n att beskriva den anställdes arbetsförmåga </w:t>
      </w:r>
      <w:r w:rsidRPr="002340EC">
        <w:t>i läkarintyget</w:t>
      </w:r>
      <w:r>
        <w:t>.</w:t>
      </w:r>
    </w:p>
    <w:p w14:paraId="06F88483" w14:textId="77777777" w:rsidR="00813B5A" w:rsidRPr="000C1CA2" w:rsidRDefault="00182596" w:rsidP="00757E52">
      <w:pPr>
        <w:pStyle w:val="Rubrik3"/>
      </w:pPr>
      <w:r>
        <w:t>Till dig som är anställd</w:t>
      </w:r>
      <w:r w:rsidR="00813B5A" w:rsidRPr="000C1CA2">
        <w:t xml:space="preserve"> </w:t>
      </w:r>
    </w:p>
    <w:p w14:paraId="07003D4E" w14:textId="77777777" w:rsidR="005A71E3" w:rsidRDefault="005A71E3" w:rsidP="005A71E3">
      <w:r>
        <w:t>Ta</w:t>
      </w:r>
      <w:r w:rsidRPr="002340EC">
        <w:t xml:space="preserve"> med </w:t>
      </w:r>
      <w:r>
        <w:t xml:space="preserve">det </w:t>
      </w:r>
      <w:r w:rsidRPr="000C1CA2">
        <w:rPr>
          <w:b/>
        </w:rPr>
        <w:t>ifyllda formuläret</w:t>
      </w:r>
      <w:r w:rsidRPr="002340EC">
        <w:t xml:space="preserve"> till </w:t>
      </w:r>
      <w:r>
        <w:t>din</w:t>
      </w:r>
      <w:r w:rsidRPr="002340EC">
        <w:t xml:space="preserve"> läkare vid nästa kontakt. </w:t>
      </w:r>
      <w:r w:rsidR="00CC2734">
        <w:t xml:space="preserve">För att läkaren bättre ska kunna beskriva din arbetsförmåga </w:t>
      </w:r>
      <w:r w:rsidR="00CC2734" w:rsidRPr="002340EC">
        <w:t>i läkarintyget</w:t>
      </w:r>
      <w:r w:rsidR="00CC2734">
        <w:t xml:space="preserve"> bör du också t</w:t>
      </w:r>
      <w:r>
        <w:t>a upp dessa frågor med din</w:t>
      </w:r>
      <w:r w:rsidRPr="002340EC">
        <w:t xml:space="preserve"> läkare</w:t>
      </w:r>
      <w:r w:rsidR="00CC2734">
        <w:t xml:space="preserve">: </w:t>
      </w:r>
      <w:bookmarkStart w:id="0" w:name="_GoBack"/>
      <w:bookmarkEnd w:id="0"/>
    </w:p>
    <w:p w14:paraId="2F3C9727" w14:textId="77777777" w:rsidR="005A71E3" w:rsidRPr="00EE6D2A" w:rsidRDefault="005A71E3" w:rsidP="005A71E3">
      <w:pPr>
        <w:pStyle w:val="Liststycke"/>
        <w:numPr>
          <w:ilvl w:val="0"/>
          <w:numId w:val="1"/>
        </w:numPr>
      </w:pPr>
      <w:r w:rsidRPr="00EE6D2A">
        <w:t>Vilka arbetsuppgifter kan jag utföra trots min nedsatta arbetsförmåga?</w:t>
      </w:r>
    </w:p>
    <w:p w14:paraId="427F8763" w14:textId="77777777" w:rsidR="005A71E3" w:rsidRDefault="005A71E3" w:rsidP="005A71E3">
      <w:pPr>
        <w:pStyle w:val="Liststycke"/>
        <w:numPr>
          <w:ilvl w:val="0"/>
          <w:numId w:val="1"/>
        </w:numPr>
      </w:pPr>
      <w:r w:rsidRPr="002110B2">
        <w:t xml:space="preserve">Vilka arbetsuppgifter bör jag inte utföra </w:t>
      </w:r>
      <w:r>
        <w:t>med hänsyn till</w:t>
      </w:r>
      <w:r w:rsidRPr="002110B2">
        <w:t xml:space="preserve"> medicinska skäl?</w:t>
      </w:r>
    </w:p>
    <w:p w14:paraId="3179C119" w14:textId="77777777" w:rsidR="005A71E3" w:rsidRPr="00EE6D2A" w:rsidRDefault="005A71E3" w:rsidP="005A71E3">
      <w:pPr>
        <w:pStyle w:val="Liststycke"/>
        <w:numPr>
          <w:ilvl w:val="0"/>
          <w:numId w:val="1"/>
        </w:numPr>
      </w:pPr>
      <w:r w:rsidRPr="00EE6D2A">
        <w:t>Vad kan jag respektive arbetsgivaren göra för att stärka möjligheterna för mig att återgå i arbete?</w:t>
      </w:r>
    </w:p>
    <w:p w14:paraId="26F1B7A5" w14:textId="77777777" w:rsidR="005A71E3" w:rsidRPr="002110B2" w:rsidRDefault="005A71E3" w:rsidP="005A71E3">
      <w:pPr>
        <w:pStyle w:val="Liststycke"/>
        <w:numPr>
          <w:ilvl w:val="0"/>
          <w:numId w:val="1"/>
        </w:numPr>
      </w:pPr>
      <w:r w:rsidRPr="00EE6D2A">
        <w:t xml:space="preserve">Kan det vara bra för mig att besöka arbetsplatsen? </w:t>
      </w:r>
      <w:r w:rsidRPr="002110B2">
        <w:t xml:space="preserve">Till exempel att gå på arbetsplatsträffar </w:t>
      </w:r>
      <w:r>
        <w:t>eller</w:t>
      </w:r>
      <w:r w:rsidRPr="002110B2">
        <w:t xml:space="preserve"> liknande.</w:t>
      </w:r>
    </w:p>
    <w:p w14:paraId="221F0D6F" w14:textId="77777777" w:rsidR="00813B5A" w:rsidRPr="002340EC" w:rsidRDefault="00813B5A" w:rsidP="00813B5A"/>
    <w:p w14:paraId="1C5322A9" w14:textId="77777777" w:rsidR="00813B5A" w:rsidRDefault="00813B5A" w:rsidP="00813B5A"/>
    <w:p w14:paraId="3C655DE0" w14:textId="77777777" w:rsidR="00813B5A" w:rsidRDefault="00813B5A" w:rsidP="00813B5A">
      <w:r>
        <w:t>Vänliga hälsningar</w:t>
      </w:r>
    </w:p>
    <w:p w14:paraId="17CF21DC" w14:textId="77777777" w:rsidR="00813B5A" w:rsidRDefault="00813B5A" w:rsidP="00813B5A"/>
    <w:p w14:paraId="0052B357" w14:textId="77777777" w:rsidR="00CC2734" w:rsidRDefault="00CC2734" w:rsidP="00813B5A"/>
    <w:p w14:paraId="7FB6CFD7" w14:textId="77777777" w:rsidR="00F55985" w:rsidRDefault="00F55985" w:rsidP="00813B5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4961"/>
      </w:tblGrid>
      <w:tr w:rsidR="00813B5A" w:rsidRPr="00E42742" w14:paraId="3F366EE3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7700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DE3E57">
              <w:rPr>
                <w:rFonts w:ascii="Times New Roman" w:hAnsi="Times New Roman"/>
                <w:sz w:val="24"/>
                <w:szCs w:val="24"/>
                <w:lang w:val="sv-SE" w:eastAsia="sv-SE"/>
              </w:rPr>
              <w:t>Namn: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F201A8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</w:p>
        </w:tc>
      </w:tr>
    </w:tbl>
    <w:p w14:paraId="2648C0AD" w14:textId="77777777" w:rsidR="00813B5A" w:rsidRPr="00DE3E57" w:rsidRDefault="00813B5A" w:rsidP="00813B5A">
      <w:pPr>
        <w:pStyle w:val="Brdtext1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4961"/>
      </w:tblGrid>
      <w:tr w:rsidR="00813B5A" w:rsidRPr="00DE3E57" w14:paraId="3FA63C00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67E4" w14:textId="77777777" w:rsidR="00813B5A" w:rsidRPr="00DE3E57" w:rsidRDefault="00813B5A" w:rsidP="000C1CA2">
            <w:pPr>
              <w:pStyle w:val="Brdtext1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DE3E57">
              <w:rPr>
                <w:rFonts w:ascii="Times New Roman" w:hAnsi="Times New Roman"/>
                <w:sz w:val="24"/>
                <w:szCs w:val="24"/>
                <w:lang w:val="sv-SE" w:eastAsia="sv-SE"/>
              </w:rPr>
              <w:t>Vårdenhet</w:t>
            </w:r>
            <w:r>
              <w:rPr>
                <w:rFonts w:ascii="Times New Roman" w:hAnsi="Times New Roman"/>
                <w:sz w:val="24"/>
                <w:szCs w:val="24"/>
                <w:lang w:val="sv-SE" w:eastAsia="sv-SE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9E274C3" w14:textId="77777777" w:rsidR="00813B5A" w:rsidRPr="00DE3E57" w:rsidRDefault="00813B5A" w:rsidP="000C1CA2">
            <w:pPr>
              <w:pStyle w:val="Brdtext1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</w:p>
        </w:tc>
      </w:tr>
    </w:tbl>
    <w:p w14:paraId="675899B3" w14:textId="77777777" w:rsidR="00813B5A" w:rsidRDefault="00813B5A" w:rsidP="00813B5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29"/>
        <w:gridCol w:w="4962"/>
      </w:tblGrid>
      <w:tr w:rsidR="00813B5A" w:rsidRPr="00E42742" w14:paraId="4A62AFF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4FBA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DE3E57">
              <w:rPr>
                <w:rFonts w:ascii="Times New Roman" w:hAnsi="Times New Roman"/>
                <w:sz w:val="24"/>
                <w:szCs w:val="24"/>
                <w:lang w:val="sv-SE" w:eastAsia="sv-SE"/>
              </w:rPr>
              <w:t>Telefonnummer:</w:t>
            </w:r>
          </w:p>
        </w:tc>
        <w:tc>
          <w:tcPr>
            <w:tcW w:w="49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B87B66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</w:p>
        </w:tc>
      </w:tr>
    </w:tbl>
    <w:p w14:paraId="4704EA73" w14:textId="77777777" w:rsidR="00813B5A" w:rsidRDefault="00813B5A" w:rsidP="00813B5A"/>
    <w:p w14:paraId="22A30A35" w14:textId="77777777" w:rsidR="00813B5A" w:rsidRPr="002110B2" w:rsidRDefault="00813B5A" w:rsidP="00813B5A"/>
    <w:p w14:paraId="63CB5138" w14:textId="77777777" w:rsidR="00813B5A" w:rsidRPr="002110B2" w:rsidRDefault="00813B5A" w:rsidP="00813B5A"/>
    <w:p w14:paraId="09F7B381" w14:textId="77777777" w:rsidR="00813B5A" w:rsidRPr="002110B2" w:rsidRDefault="00813B5A" w:rsidP="00813B5A">
      <w:pPr>
        <w:rPr>
          <w:i/>
          <w:szCs w:val="20"/>
        </w:rPr>
      </w:pPr>
    </w:p>
    <w:p w14:paraId="7EAE0D63" w14:textId="77777777" w:rsidR="00813B5A" w:rsidRPr="002110B2" w:rsidRDefault="00813B5A" w:rsidP="00813B5A">
      <w:pPr>
        <w:pStyle w:val="Brdtext1"/>
        <w:rPr>
          <w:i/>
          <w:szCs w:val="20"/>
          <w:lang w:val="sv-SE"/>
        </w:rPr>
      </w:pPr>
    </w:p>
    <w:p w14:paraId="764491A3" w14:textId="77777777" w:rsidR="00813B5A" w:rsidRPr="002110B2" w:rsidRDefault="00813B5A" w:rsidP="00813B5A">
      <w:pPr>
        <w:pStyle w:val="Brdtext1"/>
        <w:rPr>
          <w:i/>
          <w:szCs w:val="20"/>
          <w:lang w:val="sv-SE"/>
        </w:rPr>
      </w:pPr>
    </w:p>
    <w:p w14:paraId="3F941207" w14:textId="77777777" w:rsidR="00813B5A" w:rsidRPr="002110B2" w:rsidRDefault="00813B5A" w:rsidP="00813B5A">
      <w:pPr>
        <w:pStyle w:val="Brdtext1"/>
        <w:rPr>
          <w:i/>
          <w:szCs w:val="20"/>
          <w:lang w:val="sv-SE"/>
        </w:rPr>
      </w:pPr>
    </w:p>
    <w:p w14:paraId="2E845B1B" w14:textId="77777777" w:rsidR="00813B5A" w:rsidRPr="002110B2" w:rsidRDefault="00813B5A" w:rsidP="00813B5A">
      <w:pPr>
        <w:pStyle w:val="Brdtext1"/>
        <w:rPr>
          <w:i/>
          <w:szCs w:val="20"/>
          <w:lang w:val="sv-SE"/>
        </w:rPr>
      </w:pPr>
    </w:p>
    <w:p w14:paraId="26A7D601" w14:textId="77777777" w:rsidR="00813B5A" w:rsidRPr="00E42742" w:rsidRDefault="00813B5A" w:rsidP="00CC2734">
      <w:pPr>
        <w:pStyle w:val="Rubrik1"/>
      </w:pPr>
      <w:r w:rsidRPr="00E42742">
        <w:lastRenderedPageBreak/>
        <w:t>Översiktlig kartläggning av arbetsinnehåll och krav</w:t>
      </w:r>
    </w:p>
    <w:p w14:paraId="0FC9AAE0" w14:textId="77777777" w:rsidR="00CC2734" w:rsidRDefault="00CC2734" w:rsidP="00813B5A">
      <w:pPr>
        <w:pStyle w:val="Brdtext1"/>
        <w:rPr>
          <w:lang w:val="sv-SE"/>
        </w:rPr>
      </w:pPr>
    </w:p>
    <w:p w14:paraId="46AD03EE" w14:textId="77777777" w:rsidR="00813B5A" w:rsidRPr="00E42742" w:rsidRDefault="00813B5A" w:rsidP="00A94A97">
      <w:pPr>
        <w:rPr>
          <w:szCs w:val="20"/>
        </w:rPr>
      </w:pPr>
      <w:r>
        <w:t>Formuläret</w:t>
      </w:r>
      <w:r w:rsidRPr="00E42742">
        <w:t xml:space="preserve"> </w:t>
      </w:r>
      <w:r w:rsidR="00CC2734">
        <w:t>är</w:t>
      </w:r>
      <w:r w:rsidRPr="00E42742">
        <w:t xml:space="preserve"> inte </w:t>
      </w:r>
      <w:r w:rsidR="00CC2734">
        <w:t xml:space="preserve">tänkt </w:t>
      </w:r>
      <w:r w:rsidRPr="00E42742">
        <w:t>att vara heltäckande</w:t>
      </w:r>
      <w:r>
        <w:t>. Frågorna</w:t>
      </w:r>
      <w:r w:rsidRPr="00E42742">
        <w:t xml:space="preserve"> kan </w:t>
      </w:r>
      <w:r>
        <w:t xml:space="preserve">dock </w:t>
      </w:r>
      <w:r w:rsidRPr="00E42742">
        <w:t xml:space="preserve">utgöra en grund för en dialog </w:t>
      </w:r>
      <w:r>
        <w:t>om</w:t>
      </w:r>
      <w:r w:rsidRPr="00E42742">
        <w:t xml:space="preserve"> uppfattningen </w:t>
      </w:r>
      <w:r>
        <w:t>om</w:t>
      </w:r>
      <w:r w:rsidRPr="00E42742">
        <w:t xml:space="preserve"> arbet</w:t>
      </w:r>
      <w:r>
        <w:t xml:space="preserve">et och dess </w:t>
      </w:r>
      <w:r w:rsidRPr="00E42742">
        <w:t>förutsättningar.</w:t>
      </w:r>
    </w:p>
    <w:p w14:paraId="767C8FE8" w14:textId="77777777" w:rsidR="00813B5A" w:rsidRPr="00E42742" w:rsidRDefault="00813B5A" w:rsidP="00813B5A">
      <w:pPr>
        <w:rPr>
          <w:sz w:val="20"/>
          <w:szCs w:val="20"/>
        </w:rPr>
      </w:pPr>
    </w:p>
    <w:tbl>
      <w:tblPr>
        <w:tblStyle w:val="Tabellrutnt"/>
        <w:tblW w:w="9073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35"/>
        <w:gridCol w:w="4038"/>
      </w:tblGrid>
      <w:tr w:rsidR="00813B5A" w:rsidRPr="00E42742" w14:paraId="41F6761A" w14:textId="77777777">
        <w:trPr>
          <w:trHeight w:hRule="exact" w:val="567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vAlign w:val="center"/>
          </w:tcPr>
          <w:p w14:paraId="23A9BE4E" w14:textId="77777777" w:rsidR="00813B5A" w:rsidRPr="00E42742" w:rsidRDefault="00813B5A" w:rsidP="000C1CA2">
            <w:pPr>
              <w:pStyle w:val="Brdtext1"/>
              <w:rPr>
                <w:b/>
                <w:szCs w:val="20"/>
                <w:lang w:val="sv-SE"/>
              </w:rPr>
            </w:pPr>
            <w:r w:rsidRPr="00E42742">
              <w:rPr>
                <w:b/>
                <w:szCs w:val="20"/>
                <w:lang w:val="sv-SE"/>
              </w:rPr>
              <w:t>Arbetsgivare</w:t>
            </w:r>
          </w:p>
        </w:tc>
      </w:tr>
      <w:tr w:rsidR="005A71E3" w:rsidRPr="00E42742" w14:paraId="35FB2D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D8D07" w14:textId="77777777" w:rsidR="005A71E3" w:rsidRPr="00E42742" w:rsidRDefault="005A71E3" w:rsidP="000C1CA2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N</w:t>
            </w:r>
            <w:r w:rsidRPr="00E42742">
              <w:rPr>
                <w:szCs w:val="20"/>
                <w:lang w:val="sv-SE"/>
              </w:rPr>
              <w:t>amn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80742" w14:textId="77777777" w:rsidR="005A71E3" w:rsidRPr="00E42742" w:rsidRDefault="005A71E3" w:rsidP="000C1CA2">
            <w:pPr>
              <w:pStyle w:val="Brdtext1"/>
              <w:rPr>
                <w:szCs w:val="20"/>
                <w:lang w:val="sv-SE"/>
              </w:rPr>
            </w:pPr>
            <w:r w:rsidRPr="00E42742">
              <w:rPr>
                <w:szCs w:val="20"/>
                <w:lang w:val="sv-SE"/>
              </w:rPr>
              <w:t>Telefonnummer</w:t>
            </w:r>
          </w:p>
        </w:tc>
      </w:tr>
      <w:tr w:rsidR="005A71E3" w:rsidRPr="00E42742" w14:paraId="653776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A08" w14:textId="77777777" w:rsidR="005A71E3" w:rsidRPr="00E42742" w:rsidRDefault="00CC5ABB" w:rsidP="000C1CA2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5A71E3"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separate"/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end"/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873A" w14:textId="77777777" w:rsidR="005A71E3" w:rsidRPr="00E42742" w:rsidRDefault="00CC5ABB" w:rsidP="000C1CA2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A71E3"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separate"/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end"/>
            </w:r>
          </w:p>
        </w:tc>
      </w:tr>
      <w:tr w:rsidR="005A71E3" w:rsidRPr="00E42742" w14:paraId="04DDC2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8E13C" w14:textId="77777777" w:rsidR="005A71E3" w:rsidRPr="00E42742" w:rsidRDefault="005A71E3" w:rsidP="000C1CA2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Underskrift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56FC5" w14:textId="77777777" w:rsidR="005A71E3" w:rsidRPr="00E42742" w:rsidRDefault="005A71E3" w:rsidP="000C1CA2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Namnförtydligande</w:t>
            </w:r>
          </w:p>
        </w:tc>
      </w:tr>
      <w:tr w:rsidR="005A71E3" w:rsidRPr="00E42742" w14:paraId="52B253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5A6" w14:textId="77777777" w:rsidR="005A71E3" w:rsidRPr="00E42742" w:rsidRDefault="00CC5ABB" w:rsidP="000C1CA2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5A71E3"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separate"/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end"/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707" w14:textId="77777777" w:rsidR="005A71E3" w:rsidRPr="00E42742" w:rsidRDefault="00CC5ABB" w:rsidP="000C1CA2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A71E3"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separate"/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end"/>
            </w:r>
          </w:p>
        </w:tc>
      </w:tr>
      <w:tr w:rsidR="005A71E3" w:rsidRPr="00E42742" w14:paraId="2630B0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FADF1" w14:textId="77777777" w:rsidR="005A71E3" w:rsidRPr="00E42742" w:rsidRDefault="005A71E3" w:rsidP="000C1CA2">
            <w:pPr>
              <w:pStyle w:val="Brdtext1"/>
              <w:rPr>
                <w:rFonts w:ascii="Courier New" w:hAnsi="Courier New" w:cs="Courier New"/>
                <w:noProof/>
                <w:szCs w:val="20"/>
                <w:lang w:val="sv-SE"/>
              </w:rPr>
            </w:pPr>
            <w:r w:rsidRPr="000C1CA2">
              <w:rPr>
                <w:rFonts w:cstheme="minorBidi"/>
                <w:szCs w:val="20"/>
                <w:lang w:val="sv-SE"/>
              </w:rPr>
              <w:t>E</w:t>
            </w:r>
            <w:r>
              <w:rPr>
                <w:szCs w:val="20"/>
                <w:lang w:val="sv-SE"/>
              </w:rPr>
              <w:t>-</w:t>
            </w:r>
            <w:r w:rsidRPr="00EE6D2A">
              <w:rPr>
                <w:szCs w:val="20"/>
                <w:lang w:val="sv-SE"/>
              </w:rPr>
              <w:t>postadress</w:t>
            </w:r>
          </w:p>
        </w:tc>
      </w:tr>
      <w:tr w:rsidR="005A71E3" w:rsidRPr="00E42742" w14:paraId="105822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59C" w14:textId="77777777" w:rsidR="005A71E3" w:rsidRPr="00E42742" w:rsidRDefault="00CC5ABB" w:rsidP="000C1CA2">
            <w:pPr>
              <w:pStyle w:val="Brdtext1"/>
              <w:rPr>
                <w:rFonts w:ascii="Courier New" w:hAnsi="Courier New" w:cs="Courier New"/>
                <w:noProof/>
                <w:szCs w:val="20"/>
                <w:lang w:val="sv-SE"/>
              </w:rPr>
            </w:pP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5A71E3"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separate"/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5A71E3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end"/>
            </w:r>
          </w:p>
        </w:tc>
      </w:tr>
      <w:tr w:rsidR="00CC2734" w:rsidRPr="00E42742" w14:paraId="7DC9EF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CB65E" w14:textId="77777777" w:rsidR="00CC2734" w:rsidRPr="00E42742" w:rsidRDefault="00CC2734" w:rsidP="007F3528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Ort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CEBAB" w14:textId="77777777" w:rsidR="00CC2734" w:rsidRPr="00E42742" w:rsidRDefault="00CC2734" w:rsidP="007F3528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Datum</w:t>
            </w:r>
          </w:p>
        </w:tc>
      </w:tr>
      <w:tr w:rsidR="00CC2734" w:rsidRPr="00E42742" w14:paraId="454F16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DF98" w14:textId="77777777" w:rsidR="00CC2734" w:rsidRPr="00E42742" w:rsidRDefault="00CC5ABB" w:rsidP="007F3528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CC2734"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separate"/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end"/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ACC0" w14:textId="77777777" w:rsidR="00CC2734" w:rsidRPr="00E42742" w:rsidRDefault="00CC5ABB" w:rsidP="007F3528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C2734"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separate"/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CC2734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Pr="00E42742">
              <w:rPr>
                <w:rFonts w:ascii="Courier New" w:hAnsi="Courier New" w:cs="Courier New"/>
                <w:noProof/>
                <w:szCs w:val="20"/>
                <w:lang w:val="sv-SE"/>
              </w:rPr>
              <w:fldChar w:fldCharType="end"/>
            </w:r>
          </w:p>
        </w:tc>
      </w:tr>
    </w:tbl>
    <w:p w14:paraId="06106AF9" w14:textId="77777777" w:rsidR="00813B5A" w:rsidRPr="00E42742" w:rsidRDefault="00813B5A" w:rsidP="00813B5A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481"/>
        <w:gridCol w:w="866"/>
        <w:gridCol w:w="6591"/>
      </w:tblGrid>
      <w:tr w:rsidR="00813B5A" w:rsidRPr="00E42742" w14:paraId="5EF8DEBF" w14:textId="77777777">
        <w:trPr>
          <w:trHeight w:hRule="exact" w:val="567"/>
        </w:trPr>
        <w:tc>
          <w:tcPr>
            <w:tcW w:w="9072" w:type="dxa"/>
            <w:gridSpan w:val="5"/>
            <w:vAlign w:val="center"/>
          </w:tcPr>
          <w:p w14:paraId="3EE47F6A" w14:textId="77777777" w:rsidR="00813B5A" w:rsidRPr="00E42742" w:rsidRDefault="00813B5A" w:rsidP="00CC2734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</w:t>
            </w:r>
            <w:r w:rsidR="00CC2734">
              <w:rPr>
                <w:lang w:val="sv-SE"/>
              </w:rPr>
              <w:t>r arbetsplatsen störande faktorer som exempelvis buller,</w:t>
            </w:r>
            <w:r w:rsidR="00ED08DE">
              <w:rPr>
                <w:lang w:val="sv-SE"/>
              </w:rPr>
              <w:t xml:space="preserve"> eller</w:t>
            </w:r>
            <w:r w:rsidRPr="00E42742">
              <w:rPr>
                <w:lang w:val="sv-SE"/>
              </w:rPr>
              <w:t xml:space="preserve"> </w:t>
            </w:r>
            <w:r w:rsidR="00CC2734">
              <w:rPr>
                <w:lang w:val="sv-SE"/>
              </w:rPr>
              <w:t xml:space="preserve">ingår </w:t>
            </w:r>
            <w:r w:rsidRPr="00E42742">
              <w:rPr>
                <w:lang w:val="sv-SE"/>
              </w:rPr>
              <w:t>kemikaliehantering i arbetsuppgifterna?</w:t>
            </w:r>
          </w:p>
        </w:tc>
      </w:tr>
      <w:tr w:rsidR="00813B5A" w:rsidRPr="00E42742" w14:paraId="477F9EB7" w14:textId="77777777">
        <w:trPr>
          <w:trHeight w:hRule="exact" w:val="283"/>
        </w:trPr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62C0B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44FA1" w14:textId="77777777" w:rsidR="00813B5A" w:rsidRPr="00E42742" w:rsidRDefault="00ED08DE" w:rsidP="000C1CA2">
            <w:pPr>
              <w:pStyle w:val="Brdtext1"/>
              <w:rPr>
                <w:lang w:val="sv-SE"/>
              </w:rPr>
            </w:pPr>
            <w:r>
              <w:rPr>
                <w:lang w:val="sv-SE"/>
              </w:rPr>
              <w:t>Om ja, ange faktorer som påverkar</w:t>
            </w:r>
          </w:p>
        </w:tc>
      </w:tr>
      <w:tr w:rsidR="00813B5A" w:rsidRPr="00E42742" w14:paraId="1FF4D755" w14:textId="77777777"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8BA69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214161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213FF26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Ja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443026B4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3414753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06498F53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Nej</w:t>
            </w:r>
          </w:p>
        </w:tc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C2504" w14:textId="77777777" w:rsidR="00813B5A" w:rsidRPr="00E42742" w:rsidRDefault="00CC5ABB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E42742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13B5A" w:rsidRPr="00E42742"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 w:val="20"/>
                <w:szCs w:val="20"/>
              </w:rPr>
            </w:r>
            <w:r w:rsidRPr="00E42742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Pr="00E42742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</w:tbl>
    <w:p w14:paraId="0EF5994B" w14:textId="77777777" w:rsidR="00813B5A" w:rsidRPr="00E42742" w:rsidRDefault="00813B5A" w:rsidP="00813B5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779"/>
        <w:gridCol w:w="425"/>
        <w:gridCol w:w="851"/>
        <w:gridCol w:w="6591"/>
      </w:tblGrid>
      <w:tr w:rsidR="00813B5A" w:rsidRPr="00E42742" w14:paraId="3B8F15FD" w14:textId="77777777">
        <w:trPr>
          <w:trHeight w:hRule="exact" w:val="567"/>
        </w:trPr>
        <w:tc>
          <w:tcPr>
            <w:tcW w:w="9072" w:type="dxa"/>
            <w:gridSpan w:val="5"/>
            <w:vAlign w:val="bottom"/>
          </w:tcPr>
          <w:p w14:paraId="7F069BAC" w14:textId="77777777" w:rsidR="00813B5A" w:rsidRPr="00E42742" w:rsidRDefault="00813B5A" w:rsidP="000C1CA2">
            <w:pPr>
              <w:pStyle w:val="Brdtext1"/>
              <w:rPr>
                <w:b/>
                <w:lang w:val="sv-SE"/>
              </w:rPr>
            </w:pPr>
            <w:r w:rsidRPr="00E42742">
              <w:rPr>
                <w:b/>
                <w:lang w:val="sv-SE"/>
              </w:rPr>
              <w:t>Anpassning av arbetet</w:t>
            </w:r>
          </w:p>
        </w:tc>
      </w:tr>
      <w:tr w:rsidR="00813B5A" w:rsidRPr="00E42742" w14:paraId="139C0B7F" w14:textId="77777777">
        <w:trPr>
          <w:trHeight w:hRule="exact" w:val="56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7B4B522A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 xml:space="preserve">Finns möjlighet att påverka arbetstakten, </w:t>
            </w:r>
            <w:r w:rsidR="002D5BE0">
              <w:rPr>
                <w:lang w:val="sv-SE"/>
              </w:rPr>
              <w:t>arbets</w:t>
            </w:r>
            <w:r w:rsidRPr="00E42742">
              <w:rPr>
                <w:lang w:val="sv-SE"/>
              </w:rPr>
              <w:t>uppgifter, schemaläggning under en tidsbegränsad period?</w:t>
            </w:r>
          </w:p>
        </w:tc>
      </w:tr>
      <w:tr w:rsidR="00813B5A" w:rsidRPr="00E42742" w14:paraId="0726FFB9" w14:textId="77777777">
        <w:trPr>
          <w:trHeight w:hRule="exact" w:val="283"/>
        </w:trPr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1D2E3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40CD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Om ja, ange möjligheterna</w:t>
            </w:r>
          </w:p>
        </w:tc>
      </w:tr>
      <w:tr w:rsidR="00813B5A" w:rsidRPr="00E42742" w14:paraId="1093B292" w14:textId="77777777">
        <w:trPr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D0A6F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5456257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20F6474D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1A1BEF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9052144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AE53D3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Nej</w:t>
            </w:r>
          </w:p>
        </w:tc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2A1BE" w14:textId="77777777" w:rsidR="00813B5A" w:rsidRPr="00E42742" w:rsidRDefault="00CC5ABB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E42742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813B5A" w:rsidRPr="00E42742"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noProof/>
                <w:sz w:val="20"/>
                <w:szCs w:val="20"/>
              </w:rPr>
            </w:r>
            <w:r w:rsidRPr="00E42742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Pr="00E42742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</w:tbl>
    <w:p w14:paraId="0D363587" w14:textId="77777777" w:rsidR="00813B5A" w:rsidRPr="00E42742" w:rsidRDefault="00813B5A" w:rsidP="00813B5A"/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7"/>
        <w:gridCol w:w="656"/>
        <w:gridCol w:w="567"/>
        <w:gridCol w:w="851"/>
        <w:gridCol w:w="6591"/>
      </w:tblGrid>
      <w:tr w:rsidR="00813B5A" w:rsidRPr="00E42742" w14:paraId="490D73A2" w14:textId="77777777">
        <w:trPr>
          <w:trHeight w:hRule="exact" w:val="567"/>
        </w:trPr>
        <w:tc>
          <w:tcPr>
            <w:tcW w:w="9072" w:type="dxa"/>
            <w:gridSpan w:val="5"/>
            <w:vAlign w:val="bottom"/>
          </w:tcPr>
          <w:p w14:paraId="73B02F24" w14:textId="77777777" w:rsidR="00813B5A" w:rsidRPr="00E42742" w:rsidRDefault="00813B5A" w:rsidP="000C1CA2">
            <w:pPr>
              <w:pStyle w:val="Brdtext1"/>
              <w:rPr>
                <w:b/>
                <w:bCs/>
                <w:szCs w:val="20"/>
                <w:lang w:val="sv-SE"/>
              </w:rPr>
            </w:pPr>
            <w:r w:rsidRPr="00E42742">
              <w:rPr>
                <w:b/>
                <w:bCs/>
                <w:szCs w:val="20"/>
                <w:lang w:val="sv-SE"/>
              </w:rPr>
              <w:t>Företagshälsovård</w:t>
            </w:r>
          </w:p>
        </w:tc>
      </w:tr>
      <w:tr w:rsidR="00813B5A" w:rsidRPr="00E42742" w14:paraId="13E2600F" w14:textId="77777777">
        <w:trPr>
          <w:trHeight w:hRule="exact" w:val="56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2419FBEC" w14:textId="77777777" w:rsidR="00813B5A" w:rsidRPr="00E42742" w:rsidRDefault="00ED08DE" w:rsidP="00ED08DE">
            <w:pPr>
              <w:pStyle w:val="Brdtext1"/>
              <w:rPr>
                <w:szCs w:val="20"/>
                <w:lang w:val="sv-SE"/>
              </w:rPr>
            </w:pPr>
            <w:r>
              <w:rPr>
                <w:rFonts w:cs="Arial"/>
                <w:szCs w:val="20"/>
                <w:lang w:val="sv-SE"/>
              </w:rPr>
              <w:t xml:space="preserve">Har eller </w:t>
            </w:r>
            <w:r w:rsidR="00813B5A" w:rsidRPr="00E42742">
              <w:rPr>
                <w:rFonts w:cs="Arial"/>
                <w:szCs w:val="20"/>
                <w:lang w:val="sv-SE"/>
              </w:rPr>
              <w:t xml:space="preserve">kommer företagshälsovård </w:t>
            </w:r>
            <w:r>
              <w:rPr>
                <w:rFonts w:cs="Arial"/>
                <w:szCs w:val="20"/>
                <w:lang w:val="sv-SE"/>
              </w:rPr>
              <w:t>att bli aktuellt</w:t>
            </w:r>
            <w:r w:rsidR="00813B5A" w:rsidRPr="00E42742">
              <w:rPr>
                <w:rFonts w:cs="Arial"/>
                <w:szCs w:val="20"/>
                <w:lang w:val="sv-SE"/>
              </w:rPr>
              <w:t xml:space="preserve"> för </w:t>
            </w:r>
            <w:r>
              <w:rPr>
                <w:rFonts w:cs="Arial"/>
                <w:szCs w:val="20"/>
                <w:lang w:val="sv-SE"/>
              </w:rPr>
              <w:t>den anställde</w:t>
            </w:r>
            <w:r w:rsidR="00813B5A" w:rsidRPr="00E42742">
              <w:rPr>
                <w:rFonts w:cs="Arial"/>
                <w:szCs w:val="20"/>
                <w:lang w:val="sv-SE"/>
              </w:rPr>
              <w:t>?</w:t>
            </w:r>
          </w:p>
        </w:tc>
      </w:tr>
      <w:tr w:rsidR="00813B5A" w:rsidRPr="00E42742" w14:paraId="69F5D2FA" w14:textId="77777777">
        <w:trPr>
          <w:trHeight w:hRule="exact" w:val="283"/>
        </w:trPr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BD253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0A0CF" w14:textId="77777777" w:rsidR="00813B5A" w:rsidRPr="00E42742" w:rsidRDefault="00813B5A" w:rsidP="000C1CA2">
            <w:pPr>
              <w:pStyle w:val="Brdtext1"/>
              <w:rPr>
                <w:szCs w:val="20"/>
                <w:lang w:val="sv-SE"/>
              </w:rPr>
            </w:pPr>
            <w:r w:rsidRPr="00E42742">
              <w:rPr>
                <w:szCs w:val="20"/>
                <w:lang w:val="sv-SE"/>
              </w:rPr>
              <w:t>Om ja, vilken företagshälsovård anlitas?</w:t>
            </w:r>
          </w:p>
        </w:tc>
      </w:tr>
      <w:tr w:rsidR="00813B5A" w:rsidRPr="00E42742" w14:paraId="2899B567" w14:textId="77777777">
        <w:trPr>
          <w:trHeight w:hRule="exact" w:val="397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ABC05A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9651594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5FEF604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30CF92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9428945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97DEE5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Nej</w:t>
            </w:r>
          </w:p>
        </w:tc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EBC47" w14:textId="77777777" w:rsidR="00813B5A" w:rsidRPr="00E42742" w:rsidRDefault="00CC5ABB" w:rsidP="000C1CA2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  <w:r w:rsidRPr="00E42742">
              <w:rPr>
                <w:rFonts w:ascii="Courier New" w:hAnsi="Courier New" w:cs="Courier New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13B5A" w:rsidRPr="00E42742">
              <w:rPr>
                <w:rFonts w:ascii="Courier New" w:hAnsi="Courier New" w:cs="Courier New"/>
                <w:szCs w:val="20"/>
                <w:lang w:val="sv-SE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szCs w:val="20"/>
                <w:lang w:val="sv-SE"/>
              </w:rPr>
            </w:r>
            <w:r w:rsidRPr="00E42742">
              <w:rPr>
                <w:rFonts w:ascii="Courier New" w:hAnsi="Courier New" w:cs="Courier New"/>
                <w:szCs w:val="20"/>
                <w:lang w:val="sv-SE"/>
              </w:rPr>
              <w:fldChar w:fldCharType="separate"/>
            </w:r>
            <w:r w:rsidR="00813B5A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813B5A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813B5A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813B5A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="00813B5A" w:rsidRPr="00E42742">
              <w:rPr>
                <w:rFonts w:ascii="Times New Roman" w:hAnsi="Times New Roman"/>
                <w:noProof/>
                <w:szCs w:val="20"/>
                <w:lang w:val="sv-SE"/>
              </w:rPr>
              <w:t> </w:t>
            </w:r>
            <w:r w:rsidRPr="00E42742">
              <w:rPr>
                <w:rFonts w:ascii="Courier New" w:hAnsi="Courier New" w:cs="Courier New"/>
                <w:szCs w:val="20"/>
                <w:lang w:val="sv-SE"/>
              </w:rPr>
              <w:fldChar w:fldCharType="end"/>
            </w:r>
          </w:p>
        </w:tc>
      </w:tr>
    </w:tbl>
    <w:p w14:paraId="2BD10071" w14:textId="77777777" w:rsidR="00813B5A" w:rsidRPr="00E42742" w:rsidRDefault="00813B5A" w:rsidP="00813B5A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567"/>
        <w:gridCol w:w="851"/>
        <w:gridCol w:w="6591"/>
      </w:tblGrid>
      <w:tr w:rsidR="00813B5A" w:rsidRPr="00E42742" w14:paraId="14BE2505" w14:textId="77777777">
        <w:trPr>
          <w:trHeight w:hRule="exact" w:val="567"/>
        </w:trPr>
        <w:tc>
          <w:tcPr>
            <w:tcW w:w="9072" w:type="dxa"/>
            <w:gridSpan w:val="5"/>
            <w:vAlign w:val="center"/>
          </w:tcPr>
          <w:p w14:paraId="0C0AC898" w14:textId="77777777" w:rsidR="00813B5A" w:rsidRPr="00E42742" w:rsidRDefault="00ED08DE" w:rsidP="00ED08DE">
            <w:pPr>
              <w:pStyle w:val="Brdtext1"/>
              <w:rPr>
                <w:lang w:val="sv-SE"/>
              </w:rPr>
            </w:pPr>
            <w:r>
              <w:rPr>
                <w:lang w:val="sv-SE"/>
              </w:rPr>
              <w:t>Har anpassningar</w:t>
            </w:r>
            <w:r w:rsidR="00813B5A" w:rsidRPr="00E42742">
              <w:rPr>
                <w:lang w:val="sv-SE"/>
              </w:rPr>
              <w:t xml:space="preserve"> </w:t>
            </w:r>
            <w:r>
              <w:rPr>
                <w:lang w:val="sv-SE"/>
              </w:rPr>
              <w:t>gjorts tidigare</w:t>
            </w:r>
            <w:r w:rsidR="00813B5A" w:rsidRPr="00E42742">
              <w:rPr>
                <w:lang w:val="sv-SE"/>
              </w:rPr>
              <w:t>?</w:t>
            </w:r>
          </w:p>
        </w:tc>
      </w:tr>
      <w:tr w:rsidR="00813B5A" w:rsidRPr="00E42742" w14:paraId="1FF2AF5D" w14:textId="77777777">
        <w:trPr>
          <w:trHeight w:hRule="exact" w:val="283"/>
        </w:trPr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F453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0073E" w14:textId="77777777" w:rsidR="00813B5A" w:rsidRPr="00E42742" w:rsidRDefault="00ED08DE" w:rsidP="00ED08DE">
            <w:pPr>
              <w:pStyle w:val="Brdtext1"/>
              <w:rPr>
                <w:lang w:val="sv-SE"/>
              </w:rPr>
            </w:pPr>
            <w:r>
              <w:rPr>
                <w:lang w:val="sv-SE"/>
              </w:rPr>
              <w:t>Om ja, vilka åtgärder</w:t>
            </w:r>
            <w:r w:rsidR="00813B5A" w:rsidRPr="00E42742">
              <w:rPr>
                <w:lang w:val="sv-SE"/>
              </w:rPr>
              <w:t>?</w:t>
            </w:r>
          </w:p>
        </w:tc>
      </w:tr>
      <w:tr w:rsidR="00813B5A" w:rsidRPr="00E42742" w14:paraId="30559833" w14:textId="77777777">
        <w:trPr>
          <w:trHeight w:val="39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E5475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88171137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3AE5E5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92506A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4270725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23E4A0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Nej</w:t>
            </w:r>
          </w:p>
        </w:tc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69A2D" w14:textId="77777777" w:rsidR="00813B5A" w:rsidRPr="00E42742" w:rsidRDefault="00CC5ABB" w:rsidP="000C1CA2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E42742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813B5A" w:rsidRPr="00E42742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E42742">
              <w:rPr>
                <w:rFonts w:ascii="Courier New" w:hAnsi="Courier New" w:cs="Courier New"/>
                <w:sz w:val="20"/>
                <w:szCs w:val="20"/>
              </w:rPr>
            </w:r>
            <w:r w:rsidRPr="00E42742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="00813B5A" w:rsidRPr="00E42742">
              <w:rPr>
                <w:noProof/>
                <w:sz w:val="20"/>
                <w:szCs w:val="20"/>
              </w:rPr>
              <w:t> </w:t>
            </w:r>
            <w:r w:rsidRPr="00E42742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14:paraId="5EBCAD13" w14:textId="77777777" w:rsidR="00813B5A" w:rsidRPr="00E42742" w:rsidRDefault="00813B5A" w:rsidP="00813B5A">
      <w:pPr>
        <w:rPr>
          <w:sz w:val="20"/>
          <w:szCs w:val="20"/>
        </w:rPr>
      </w:pPr>
    </w:p>
    <w:p w14:paraId="074895DC" w14:textId="77777777" w:rsidR="00813B5A" w:rsidRPr="00E42742" w:rsidRDefault="00813B5A" w:rsidP="00813B5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59"/>
        <w:gridCol w:w="4613"/>
      </w:tblGrid>
      <w:tr w:rsidR="00813B5A" w:rsidRPr="00E42742" w14:paraId="7A9CB1AE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D83D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rFonts w:cs="Arial"/>
                <w:b/>
                <w:bCs/>
                <w:szCs w:val="20"/>
                <w:lang w:val="sv-SE"/>
              </w:rPr>
              <w:t>Vilka tidigare sjukskrivningsperioder finns?</w:t>
            </w:r>
          </w:p>
        </w:tc>
        <w:tc>
          <w:tcPr>
            <w:tcW w:w="47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CD9624B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</w:p>
        </w:tc>
      </w:tr>
    </w:tbl>
    <w:p w14:paraId="685969A1" w14:textId="77777777" w:rsidR="00813B5A" w:rsidRPr="002110B2" w:rsidRDefault="00361637" w:rsidP="00813B5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rutnt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75"/>
        <w:gridCol w:w="1246"/>
        <w:gridCol w:w="1246"/>
        <w:gridCol w:w="1246"/>
        <w:gridCol w:w="1350"/>
      </w:tblGrid>
      <w:tr w:rsidR="00813B5A" w:rsidRPr="00E42742" w14:paraId="3D202265" w14:textId="77777777">
        <w:trPr>
          <w:trHeight w:hRule="exact"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6246C" w14:textId="77777777" w:rsidR="00813B5A" w:rsidRPr="00E42742" w:rsidRDefault="00813B5A" w:rsidP="000C1CA2">
            <w:pPr>
              <w:pStyle w:val="Brdtext1"/>
              <w:rPr>
                <w:b/>
                <w:bCs/>
                <w:lang w:val="sv-SE"/>
              </w:rPr>
            </w:pPr>
            <w:r w:rsidRPr="00E42742">
              <w:rPr>
                <w:b/>
                <w:lang w:val="sv-SE"/>
              </w:rPr>
              <w:lastRenderedPageBreak/>
              <w:t>I vilken grad innehåller arbetet:</w:t>
            </w:r>
          </w:p>
        </w:tc>
      </w:tr>
      <w:tr w:rsidR="0004755B" w:rsidRPr="00E42742" w14:paraId="1D359A12" w14:textId="77777777">
        <w:trPr>
          <w:trHeight w:hRule="exact" w:val="400"/>
        </w:trPr>
        <w:tc>
          <w:tcPr>
            <w:tcW w:w="216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44A65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6C608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liten grad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E35E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viss grad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6B69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hög grad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761F4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Varierande</w:t>
            </w:r>
          </w:p>
        </w:tc>
      </w:tr>
      <w:tr w:rsidR="0004755B" w:rsidRPr="00E42742" w14:paraId="1588F79D" w14:textId="77777777">
        <w:trPr>
          <w:trHeight w:hRule="exact" w:val="400"/>
        </w:trPr>
        <w:tc>
          <w:tcPr>
            <w:tcW w:w="2162" w:type="pct"/>
            <w:vAlign w:val="center"/>
          </w:tcPr>
          <w:p w14:paraId="2C646282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Sittande</w:t>
            </w:r>
          </w:p>
        </w:tc>
        <w:tc>
          <w:tcPr>
            <w:tcW w:w="695" w:type="pct"/>
            <w:vAlign w:val="center"/>
          </w:tcPr>
          <w:p w14:paraId="2223D106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89803767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531684B5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2654970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21EDF011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7111612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401F8DA0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2519997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2AFCD017" w14:textId="77777777">
        <w:trPr>
          <w:trHeight w:hRule="exact" w:val="400"/>
        </w:trPr>
        <w:tc>
          <w:tcPr>
            <w:tcW w:w="2162" w:type="pct"/>
            <w:vAlign w:val="center"/>
          </w:tcPr>
          <w:p w14:paraId="428FF643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Stående</w:t>
            </w:r>
          </w:p>
        </w:tc>
        <w:tc>
          <w:tcPr>
            <w:tcW w:w="695" w:type="pct"/>
            <w:vAlign w:val="center"/>
          </w:tcPr>
          <w:p w14:paraId="27E732F8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5420789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6B9B2AA2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3415409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3ABF8130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2294266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5FCBDD7C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7702865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5A502923" w14:textId="77777777">
        <w:trPr>
          <w:trHeight w:hRule="exact" w:val="400"/>
        </w:trPr>
        <w:tc>
          <w:tcPr>
            <w:tcW w:w="2162" w:type="pct"/>
            <w:vAlign w:val="center"/>
          </w:tcPr>
          <w:p w14:paraId="3FC7C75D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Gående</w:t>
            </w:r>
          </w:p>
        </w:tc>
        <w:tc>
          <w:tcPr>
            <w:tcW w:w="695" w:type="pct"/>
            <w:vAlign w:val="center"/>
          </w:tcPr>
          <w:p w14:paraId="6E381FC9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2729009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7A285C86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1587653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79728048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7584779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38B030E2" w14:textId="77777777" w:rsidR="00813B5A" w:rsidRPr="00E42742" w:rsidRDefault="00757E52" w:rsidP="000C1CA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1640349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1B9BC141" w14:textId="77777777">
        <w:trPr>
          <w:trHeight w:hRule="exact" w:val="400"/>
        </w:trPr>
        <w:tc>
          <w:tcPr>
            <w:tcW w:w="2162" w:type="pct"/>
            <w:vAlign w:val="center"/>
          </w:tcPr>
          <w:p w14:paraId="50471827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Statiskt arbete</w:t>
            </w:r>
          </w:p>
        </w:tc>
        <w:tc>
          <w:tcPr>
            <w:tcW w:w="695" w:type="pct"/>
            <w:vAlign w:val="center"/>
          </w:tcPr>
          <w:p w14:paraId="52767459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0907082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255A4E8E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0461128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1484575C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286770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3418199F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6313655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73425A3B" w14:textId="77777777">
        <w:trPr>
          <w:trHeight w:hRule="exact" w:val="400"/>
        </w:trPr>
        <w:tc>
          <w:tcPr>
            <w:tcW w:w="2162" w:type="pct"/>
            <w:vAlign w:val="center"/>
          </w:tcPr>
          <w:p w14:paraId="4151A1F2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Ensidigt arbete</w:t>
            </w:r>
          </w:p>
        </w:tc>
        <w:tc>
          <w:tcPr>
            <w:tcW w:w="695" w:type="pct"/>
            <w:vAlign w:val="center"/>
          </w:tcPr>
          <w:p w14:paraId="73BE97C1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1571008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71D0B4F5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9733403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6EBAFFEE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910593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16F94114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25817913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0067F62B" w14:textId="77777777">
        <w:trPr>
          <w:trHeight w:hRule="exact" w:val="400"/>
        </w:trPr>
        <w:tc>
          <w:tcPr>
            <w:tcW w:w="2162" w:type="pct"/>
            <w:vAlign w:val="center"/>
          </w:tcPr>
          <w:p w14:paraId="538C6B97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Högt tempo</w:t>
            </w:r>
          </w:p>
        </w:tc>
        <w:tc>
          <w:tcPr>
            <w:tcW w:w="695" w:type="pct"/>
            <w:vAlign w:val="center"/>
          </w:tcPr>
          <w:p w14:paraId="4D0857E5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0259250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5420D670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7612802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0ACF7642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178223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53F88736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2012660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2E4FD9A1" w14:textId="77777777">
        <w:trPr>
          <w:trHeight w:hRule="exact" w:val="400"/>
        </w:trPr>
        <w:tc>
          <w:tcPr>
            <w:tcW w:w="2162" w:type="pct"/>
            <w:vAlign w:val="center"/>
          </w:tcPr>
          <w:p w14:paraId="2F5B710A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Arbete ovanför axelhöjd</w:t>
            </w:r>
          </w:p>
        </w:tc>
        <w:tc>
          <w:tcPr>
            <w:tcW w:w="695" w:type="pct"/>
            <w:vAlign w:val="center"/>
          </w:tcPr>
          <w:p w14:paraId="620C66EC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2150554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10D54F3E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4326433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624DB964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7159252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5ACE1030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459274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7FE39EC7" w14:textId="77777777">
        <w:trPr>
          <w:trHeight w:hRule="exact" w:val="400"/>
        </w:trPr>
        <w:tc>
          <w:tcPr>
            <w:tcW w:w="2162" w:type="pct"/>
            <w:vAlign w:val="center"/>
          </w:tcPr>
          <w:p w14:paraId="485CC74F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Arbete nedanför knähöjd</w:t>
            </w:r>
          </w:p>
        </w:tc>
        <w:tc>
          <w:tcPr>
            <w:tcW w:w="695" w:type="pct"/>
            <w:vAlign w:val="center"/>
          </w:tcPr>
          <w:p w14:paraId="2A570907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6235819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68021786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4552848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334D628C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79709137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3ACA59CB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454213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6860B848" w14:textId="77777777">
        <w:trPr>
          <w:trHeight w:hRule="exact" w:val="400"/>
        </w:trPr>
        <w:tc>
          <w:tcPr>
            <w:tcW w:w="2162" w:type="pct"/>
            <w:vAlign w:val="center"/>
          </w:tcPr>
          <w:p w14:paraId="5A4F36EC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Ensamarbete</w:t>
            </w:r>
          </w:p>
        </w:tc>
        <w:tc>
          <w:tcPr>
            <w:tcW w:w="695" w:type="pct"/>
            <w:vAlign w:val="center"/>
          </w:tcPr>
          <w:p w14:paraId="2BFAD4AD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3283133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50BDBBA0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4505187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19D3CD9B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7629558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6D837D09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8873729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4755B" w:rsidRPr="00E42742" w14:paraId="558583F6" w14:textId="77777777">
        <w:trPr>
          <w:trHeight w:hRule="exact" w:val="400"/>
        </w:trPr>
        <w:tc>
          <w:tcPr>
            <w:tcW w:w="2162" w:type="pct"/>
            <w:vAlign w:val="center"/>
          </w:tcPr>
          <w:p w14:paraId="618A7F4A" w14:textId="77777777" w:rsidR="00813B5A" w:rsidRPr="00E42742" w:rsidRDefault="00813B5A" w:rsidP="000C1CA2">
            <w:pPr>
              <w:pStyle w:val="Brdtext1"/>
              <w:rPr>
                <w:color w:val="FF0000"/>
                <w:lang w:val="sv-SE"/>
              </w:rPr>
            </w:pPr>
            <w:r w:rsidRPr="00E42742">
              <w:rPr>
                <w:lang w:val="sv-SE"/>
              </w:rPr>
              <w:t>Tunga lyft</w:t>
            </w:r>
          </w:p>
        </w:tc>
        <w:tc>
          <w:tcPr>
            <w:tcW w:w="695" w:type="pct"/>
            <w:vAlign w:val="center"/>
          </w:tcPr>
          <w:p w14:paraId="1942319F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9952740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1B765E48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3385550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270BA881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5436056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054C271F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6467024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53C1C2F1" w14:textId="77777777">
        <w:trPr>
          <w:trHeight w:hRule="exact"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45AF1" w14:textId="77777777" w:rsidR="00813B5A" w:rsidRPr="00E42742" w:rsidRDefault="00813B5A" w:rsidP="000C1CA2">
            <w:pPr>
              <w:pStyle w:val="Brdtext1"/>
              <w:rPr>
                <w:b/>
                <w:bCs/>
                <w:lang w:val="sv-SE"/>
              </w:rPr>
            </w:pPr>
            <w:r w:rsidRPr="00E42742">
              <w:rPr>
                <w:b/>
                <w:lang w:val="sv-SE"/>
              </w:rPr>
              <w:t>I vilken grad innehåller arbetet behov av:</w:t>
            </w:r>
          </w:p>
        </w:tc>
      </w:tr>
      <w:tr w:rsidR="005A71E3" w:rsidRPr="00E42742" w14:paraId="56F5C7C1" w14:textId="77777777">
        <w:trPr>
          <w:trHeight w:hRule="exact" w:val="400"/>
        </w:trPr>
        <w:tc>
          <w:tcPr>
            <w:tcW w:w="216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066E6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86D1B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liten grad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E7FB2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viss grad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5B62A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hög grad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A55AF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Varierande</w:t>
            </w:r>
          </w:p>
        </w:tc>
      </w:tr>
      <w:tr w:rsidR="00813B5A" w:rsidRPr="00E42742" w14:paraId="67338A69" w14:textId="77777777">
        <w:trPr>
          <w:trHeight w:hRule="exact" w:val="400"/>
        </w:trPr>
        <w:tc>
          <w:tcPr>
            <w:tcW w:w="2162" w:type="pct"/>
            <w:vAlign w:val="center"/>
          </w:tcPr>
          <w:p w14:paraId="2DFD2542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Vara uppmärksam och koncentrerad</w:t>
            </w:r>
          </w:p>
        </w:tc>
        <w:tc>
          <w:tcPr>
            <w:tcW w:w="695" w:type="pct"/>
            <w:vAlign w:val="center"/>
          </w:tcPr>
          <w:p w14:paraId="638B2F43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3803177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6DA118D2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1491300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58421750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2193753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7A854EF8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417590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48522A68" w14:textId="77777777">
        <w:trPr>
          <w:trHeight w:hRule="exact" w:val="400"/>
        </w:trPr>
        <w:tc>
          <w:tcPr>
            <w:tcW w:w="2162" w:type="pct"/>
            <w:vAlign w:val="center"/>
          </w:tcPr>
          <w:p w14:paraId="3F51C3F9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Krav på beslutsförmåga/initiativförmåga</w:t>
            </w:r>
          </w:p>
        </w:tc>
        <w:tc>
          <w:tcPr>
            <w:tcW w:w="695" w:type="pct"/>
            <w:vAlign w:val="center"/>
          </w:tcPr>
          <w:p w14:paraId="3ED7FB87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9901960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7ED93C3C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6794600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6EE8D3F6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3131621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75188278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40500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2CE69E7D" w14:textId="77777777">
        <w:trPr>
          <w:trHeight w:hRule="exact" w:val="400"/>
        </w:trPr>
        <w:tc>
          <w:tcPr>
            <w:tcW w:w="2162" w:type="pct"/>
            <w:vAlign w:val="center"/>
          </w:tcPr>
          <w:p w14:paraId="1331B884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Arbeta i grupp</w:t>
            </w:r>
          </w:p>
        </w:tc>
        <w:tc>
          <w:tcPr>
            <w:tcW w:w="695" w:type="pct"/>
            <w:vAlign w:val="center"/>
          </w:tcPr>
          <w:p w14:paraId="75806688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1967787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59EA73A7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3676337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1263BE70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4029181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178D9054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609419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2D4C5B31" w14:textId="77777777">
        <w:trPr>
          <w:trHeight w:hRule="exact" w:val="400"/>
        </w:trPr>
        <w:tc>
          <w:tcPr>
            <w:tcW w:w="2162" w:type="pct"/>
            <w:vAlign w:val="center"/>
          </w:tcPr>
          <w:p w14:paraId="265AEF30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Handleda andra människor</w:t>
            </w:r>
          </w:p>
        </w:tc>
        <w:tc>
          <w:tcPr>
            <w:tcW w:w="695" w:type="pct"/>
            <w:vAlign w:val="center"/>
          </w:tcPr>
          <w:p w14:paraId="0996CCBF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97333723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793979B9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9133435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2CFFB335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4425592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688ABB9D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438014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31CA2C72" w14:textId="77777777">
        <w:trPr>
          <w:trHeight w:hRule="exact" w:val="400"/>
        </w:trPr>
        <w:tc>
          <w:tcPr>
            <w:tcW w:w="2162" w:type="pct"/>
            <w:vAlign w:val="center"/>
          </w:tcPr>
          <w:p w14:paraId="65532284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Hantera dagliga ansvarsuppgifter i arbetet</w:t>
            </w:r>
          </w:p>
        </w:tc>
        <w:tc>
          <w:tcPr>
            <w:tcW w:w="695" w:type="pct"/>
            <w:vAlign w:val="center"/>
          </w:tcPr>
          <w:p w14:paraId="4160193D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681754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1EB51998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9598444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24A3AD4B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9053170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363BDE41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8498223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145EE584" w14:textId="77777777">
        <w:trPr>
          <w:trHeight w:hRule="exact" w:val="539"/>
        </w:trPr>
        <w:tc>
          <w:tcPr>
            <w:tcW w:w="2162" w:type="pct"/>
            <w:vAlign w:val="center"/>
          </w:tcPr>
          <w:p w14:paraId="3417DA2C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Hantera daglig ansträngning och stress i arbetet</w:t>
            </w:r>
          </w:p>
        </w:tc>
        <w:tc>
          <w:tcPr>
            <w:tcW w:w="695" w:type="pct"/>
            <w:vAlign w:val="center"/>
          </w:tcPr>
          <w:p w14:paraId="12198BC6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5703520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7913F0D6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4140691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0D0B2DA4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0239138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00E2B5A3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684250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0BFDDD9E" w14:textId="77777777">
        <w:trPr>
          <w:trHeight w:hRule="exact" w:val="400"/>
        </w:trPr>
        <w:tc>
          <w:tcPr>
            <w:tcW w:w="2162" w:type="pct"/>
            <w:vAlign w:val="center"/>
          </w:tcPr>
          <w:p w14:paraId="1797AE62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Ta emot kritik</w:t>
            </w:r>
          </w:p>
        </w:tc>
        <w:tc>
          <w:tcPr>
            <w:tcW w:w="695" w:type="pct"/>
            <w:vAlign w:val="center"/>
          </w:tcPr>
          <w:p w14:paraId="310991C6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766147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572A228C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96853523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067C2D3E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75871853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64E04D2F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438524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722AD37A" w14:textId="77777777">
        <w:trPr>
          <w:trHeight w:hRule="exact" w:val="400"/>
        </w:trPr>
        <w:tc>
          <w:tcPr>
            <w:tcW w:w="2162" w:type="pct"/>
            <w:vAlign w:val="center"/>
          </w:tcPr>
          <w:p w14:paraId="252BAC33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Hantera ilska och aggression</w:t>
            </w:r>
          </w:p>
        </w:tc>
        <w:tc>
          <w:tcPr>
            <w:tcW w:w="695" w:type="pct"/>
            <w:vAlign w:val="center"/>
          </w:tcPr>
          <w:p w14:paraId="1779E40A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0323080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3A2E205C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45456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169C4344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2581137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03CD3304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212328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01A8E9C5" w14:textId="77777777">
        <w:trPr>
          <w:trHeight w:hRule="exact" w:val="400"/>
        </w:trPr>
        <w:tc>
          <w:tcPr>
            <w:tcW w:w="2162" w:type="pct"/>
            <w:vAlign w:val="center"/>
          </w:tcPr>
          <w:p w14:paraId="6FFFE3E8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Komma ihåg</w:t>
            </w:r>
          </w:p>
        </w:tc>
        <w:tc>
          <w:tcPr>
            <w:tcW w:w="695" w:type="pct"/>
            <w:vAlign w:val="center"/>
          </w:tcPr>
          <w:p w14:paraId="46D72D66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8575877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47F56E1B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2609489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2D8DE9A9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56196543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3849C8CB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975923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00C3C30B" w14:textId="77777777">
        <w:trPr>
          <w:trHeight w:hRule="exact" w:val="400"/>
        </w:trPr>
        <w:tc>
          <w:tcPr>
            <w:tcW w:w="2162" w:type="pct"/>
            <w:vAlign w:val="center"/>
          </w:tcPr>
          <w:p w14:paraId="481CCBC2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Förstå muntlig information</w:t>
            </w:r>
          </w:p>
        </w:tc>
        <w:tc>
          <w:tcPr>
            <w:tcW w:w="695" w:type="pct"/>
            <w:vAlign w:val="center"/>
          </w:tcPr>
          <w:p w14:paraId="13C1BD3A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86728338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0A8520A8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7532257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3042848E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30326585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02E405EB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0953654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07A00A4E" w14:textId="77777777">
        <w:trPr>
          <w:trHeight w:hRule="exact" w:val="400"/>
        </w:trPr>
        <w:tc>
          <w:tcPr>
            <w:tcW w:w="2162" w:type="pct"/>
            <w:vAlign w:val="center"/>
          </w:tcPr>
          <w:p w14:paraId="711E3917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Förstå skriftlig information</w:t>
            </w:r>
          </w:p>
        </w:tc>
        <w:tc>
          <w:tcPr>
            <w:tcW w:w="695" w:type="pct"/>
            <w:vAlign w:val="center"/>
          </w:tcPr>
          <w:p w14:paraId="2F810BC1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99531383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04ACC136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06511793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727CDCC7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8926595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3B2EA5EB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32419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070E305B" w14:textId="77777777">
        <w:trPr>
          <w:trHeight w:hRule="exact" w:val="400"/>
        </w:trPr>
        <w:tc>
          <w:tcPr>
            <w:tcW w:w="2162" w:type="pct"/>
            <w:vAlign w:val="center"/>
          </w:tcPr>
          <w:p w14:paraId="21B81553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Samtala</w:t>
            </w:r>
          </w:p>
        </w:tc>
        <w:tc>
          <w:tcPr>
            <w:tcW w:w="695" w:type="pct"/>
            <w:vAlign w:val="center"/>
          </w:tcPr>
          <w:p w14:paraId="2E16D377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03154606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3CBB4C8E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0725917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7874B2A2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20916442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2FF5E2E5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244185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7F171B65" w14:textId="77777777">
        <w:trPr>
          <w:trHeight w:hRule="exact" w:val="400"/>
        </w:trPr>
        <w:tc>
          <w:tcPr>
            <w:tcW w:w="2162" w:type="pct"/>
            <w:vAlign w:val="center"/>
          </w:tcPr>
          <w:p w14:paraId="4661B946" w14:textId="77777777" w:rsidR="00813B5A" w:rsidRPr="00E42742" w:rsidRDefault="00813B5A" w:rsidP="000C1CA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Ringa i telefon</w:t>
            </w:r>
          </w:p>
        </w:tc>
        <w:tc>
          <w:tcPr>
            <w:tcW w:w="695" w:type="pct"/>
            <w:vAlign w:val="center"/>
          </w:tcPr>
          <w:p w14:paraId="2E0D7E55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49269000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56B45CCB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58039071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14:paraId="6058B062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60529599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2" w:type="pct"/>
            <w:vAlign w:val="center"/>
          </w:tcPr>
          <w:p w14:paraId="45739B3C" w14:textId="77777777" w:rsidR="00813B5A" w:rsidRPr="00E42742" w:rsidRDefault="00757E52" w:rsidP="000C1CA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8685977"/>
              </w:sdtPr>
              <w:sdtEndPr/>
              <w:sdtContent>
                <w:r w:rsidR="00813B5A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813B5A" w:rsidRPr="00E42742" w14:paraId="1BE32E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5000" w:type="pct"/>
            <w:gridSpan w:val="5"/>
            <w:vAlign w:val="center"/>
          </w:tcPr>
          <w:p w14:paraId="3482E049" w14:textId="77777777" w:rsidR="00813B5A" w:rsidRPr="00E42742" w:rsidRDefault="00813B5A" w:rsidP="000C1CA2">
            <w:pPr>
              <w:pStyle w:val="Brdtext1"/>
              <w:rPr>
                <w:sz w:val="14"/>
                <w:szCs w:val="14"/>
                <w:lang w:val="sv-SE"/>
              </w:rPr>
            </w:pPr>
            <w:r w:rsidRPr="00E42742">
              <w:rPr>
                <w:lang w:val="sv-SE"/>
              </w:rPr>
              <w:t>Eventuella</w:t>
            </w:r>
            <w:r w:rsidR="00ED08DE">
              <w:rPr>
                <w:lang w:val="sv-SE"/>
              </w:rPr>
              <w:t xml:space="preserve"> andra </w:t>
            </w:r>
            <w:r w:rsidR="002D5BE0">
              <w:rPr>
                <w:lang w:val="sv-SE"/>
              </w:rPr>
              <w:t xml:space="preserve">arbetsuppgifter, </w:t>
            </w:r>
            <w:r w:rsidR="00ED08DE">
              <w:rPr>
                <w:lang w:val="sv-SE"/>
              </w:rPr>
              <w:t xml:space="preserve">faktorer eller </w:t>
            </w:r>
            <w:r w:rsidRPr="00E42742">
              <w:rPr>
                <w:lang w:val="sv-SE"/>
              </w:rPr>
              <w:t>krav av betydelse?</w:t>
            </w:r>
          </w:p>
        </w:tc>
      </w:tr>
      <w:tr w:rsidR="00813B5A" w:rsidRPr="00E42742" w14:paraId="3E683D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2565E" w14:textId="77777777" w:rsidR="00813B5A" w:rsidRPr="00E42742" w:rsidRDefault="00813B5A" w:rsidP="000C1CA2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B5A" w:rsidRPr="00E42742" w14:paraId="3D0386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495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A04" w14:textId="77777777" w:rsidR="00ED08DE" w:rsidRPr="00E42742" w:rsidRDefault="00CC5ABB" w:rsidP="000C1CA2">
            <w:pPr>
              <w:pStyle w:val="Brdtext1"/>
              <w:rPr>
                <w:noProof/>
                <w:lang w:val="sv-SE"/>
              </w:rPr>
            </w:pPr>
            <w:r w:rsidRPr="00E42742">
              <w:rPr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="00813B5A" w:rsidRPr="00E42742">
              <w:rPr>
                <w:noProof/>
                <w:lang w:val="sv-SE"/>
              </w:rPr>
              <w:instrText xml:space="preserve"> FORMTEXT </w:instrText>
            </w:r>
            <w:r w:rsidRPr="00E42742">
              <w:rPr>
                <w:noProof/>
                <w:lang w:val="sv-SE"/>
              </w:rPr>
            </w:r>
            <w:r w:rsidRPr="00E42742">
              <w:rPr>
                <w:noProof/>
                <w:lang w:val="sv-SE"/>
              </w:rPr>
              <w:fldChar w:fldCharType="separate"/>
            </w:r>
            <w:r w:rsidR="00813B5A" w:rsidRPr="00E42742">
              <w:rPr>
                <w:noProof/>
                <w:lang w:val="sv-SE"/>
              </w:rPr>
              <w:t> </w:t>
            </w:r>
            <w:r w:rsidR="00813B5A" w:rsidRPr="00E42742">
              <w:rPr>
                <w:noProof/>
                <w:lang w:val="sv-SE"/>
              </w:rPr>
              <w:t> </w:t>
            </w:r>
            <w:r w:rsidR="00813B5A" w:rsidRPr="00E42742">
              <w:rPr>
                <w:noProof/>
                <w:lang w:val="sv-SE"/>
              </w:rPr>
              <w:t> </w:t>
            </w:r>
            <w:r w:rsidR="00813B5A" w:rsidRPr="00E42742">
              <w:rPr>
                <w:noProof/>
                <w:lang w:val="sv-SE"/>
              </w:rPr>
              <w:t> </w:t>
            </w:r>
            <w:r w:rsidR="00813B5A" w:rsidRPr="00E42742">
              <w:rPr>
                <w:noProof/>
                <w:lang w:val="sv-SE"/>
              </w:rPr>
              <w:t> </w:t>
            </w:r>
            <w:r w:rsidRPr="00E42742">
              <w:rPr>
                <w:noProof/>
                <w:lang w:val="sv-SE"/>
              </w:rPr>
              <w:fldChar w:fldCharType="end"/>
            </w:r>
          </w:p>
        </w:tc>
      </w:tr>
    </w:tbl>
    <w:p w14:paraId="4B59BD34" w14:textId="77777777" w:rsidR="00813B5A" w:rsidRPr="00E42742" w:rsidRDefault="00813B5A" w:rsidP="002D5BE0">
      <w:pPr>
        <w:rPr>
          <w:rFonts w:ascii="Arial" w:hAnsi="Arial"/>
          <w:i/>
          <w:sz w:val="20"/>
          <w:szCs w:val="20"/>
          <w:lang w:eastAsia="en-US"/>
        </w:rPr>
      </w:pPr>
    </w:p>
    <w:sectPr w:rsidR="00813B5A" w:rsidRPr="00E42742" w:rsidSect="003616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DF2A" w14:textId="77777777" w:rsidR="00813B5A" w:rsidRDefault="00813B5A" w:rsidP="00EE1961">
      <w:r>
        <w:separator/>
      </w:r>
    </w:p>
  </w:endnote>
  <w:endnote w:type="continuationSeparator" w:id="0">
    <w:p w14:paraId="463DE519" w14:textId="77777777" w:rsidR="00813B5A" w:rsidRDefault="00813B5A" w:rsidP="00E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94BB" w14:textId="77777777" w:rsidR="00813B5A" w:rsidRDefault="00813B5A" w:rsidP="00EE1961">
      <w:r>
        <w:separator/>
      </w:r>
    </w:p>
  </w:footnote>
  <w:footnote w:type="continuationSeparator" w:id="0">
    <w:p w14:paraId="355AB163" w14:textId="77777777" w:rsidR="00813B5A" w:rsidRDefault="00813B5A" w:rsidP="00E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3508"/>
    <w:multiLevelType w:val="hybridMultilevel"/>
    <w:tmpl w:val="7728B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5A"/>
    <w:rsid w:val="0004755B"/>
    <w:rsid w:val="00182596"/>
    <w:rsid w:val="002411D1"/>
    <w:rsid w:val="002D5BE0"/>
    <w:rsid w:val="00361637"/>
    <w:rsid w:val="004408CD"/>
    <w:rsid w:val="005061A8"/>
    <w:rsid w:val="005A71E3"/>
    <w:rsid w:val="00757E52"/>
    <w:rsid w:val="00762F7C"/>
    <w:rsid w:val="00781C22"/>
    <w:rsid w:val="00813B5A"/>
    <w:rsid w:val="0084507C"/>
    <w:rsid w:val="00901595"/>
    <w:rsid w:val="00902A3E"/>
    <w:rsid w:val="009D0B80"/>
    <w:rsid w:val="00A0401E"/>
    <w:rsid w:val="00A94A97"/>
    <w:rsid w:val="00CB4234"/>
    <w:rsid w:val="00CC2734"/>
    <w:rsid w:val="00CC5ABB"/>
    <w:rsid w:val="00D1645E"/>
    <w:rsid w:val="00D51167"/>
    <w:rsid w:val="00E00505"/>
    <w:rsid w:val="00ED08DE"/>
    <w:rsid w:val="00EE1961"/>
    <w:rsid w:val="00F55985"/>
    <w:rsid w:val="00FF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DBD219"/>
  <w15:docId w15:val="{A266DAD5-3550-40EF-BBA1-F764DD56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customStyle="1" w:styleId="Brdtext1">
    <w:name w:val="Brödtext1"/>
    <w:basedOn w:val="Ingetavstnd"/>
    <w:qFormat/>
    <w:rsid w:val="00813B5A"/>
    <w:rPr>
      <w:rFonts w:ascii="Arial" w:eastAsiaTheme="minorEastAsia" w:hAnsi="Arial"/>
      <w:sz w:val="20"/>
      <w:szCs w:val="40"/>
      <w:lang w:val="en-GB" w:eastAsia="ja-JP"/>
    </w:rPr>
  </w:style>
  <w:style w:type="paragraph" w:customStyle="1" w:styleId="Rubrik10">
    <w:name w:val="Rubrik1"/>
    <w:basedOn w:val="Brdtext1"/>
    <w:qFormat/>
    <w:rsid w:val="00813B5A"/>
    <w:pPr>
      <w:spacing w:after="180"/>
    </w:pPr>
    <w:rPr>
      <w:b/>
      <w:sz w:val="36"/>
    </w:rPr>
  </w:style>
  <w:style w:type="character" w:styleId="Betoning">
    <w:name w:val="Emphasis"/>
    <w:basedOn w:val="Standardstycketeckensnitt"/>
    <w:qFormat/>
    <w:rsid w:val="00813B5A"/>
    <w:rPr>
      <w:i/>
      <w:iCs/>
    </w:rPr>
  </w:style>
  <w:style w:type="table" w:styleId="Tabellrutnt">
    <w:name w:val="Table Grid"/>
    <w:basedOn w:val="Normaltabell"/>
    <w:uiPriority w:val="59"/>
    <w:rsid w:val="00813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A71E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A71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27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2734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27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2734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273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734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Lena</dc:creator>
  <cp:lastModifiedBy>Severin Lena</cp:lastModifiedBy>
  <cp:revision>4</cp:revision>
  <dcterms:created xsi:type="dcterms:W3CDTF">2020-06-02T12:42:00Z</dcterms:created>
  <dcterms:modified xsi:type="dcterms:W3CDTF">2020-06-03T13:37:00Z</dcterms:modified>
</cp:coreProperties>
</file>