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E0" w:rsidRDefault="00222901" w:rsidP="001A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Stöd</w:t>
      </w:r>
      <w:r w:rsidR="009565B6">
        <w:rPr>
          <w:rFonts w:ascii="Arial" w:hAnsi="Arial" w:cs="Arial"/>
          <w:b/>
          <w:bCs/>
          <w:sz w:val="28"/>
          <w:szCs w:val="28"/>
        </w:rPr>
        <w:t xml:space="preserve"> vid fler</w:t>
      </w:r>
      <w:r w:rsidR="00F05089">
        <w:rPr>
          <w:rFonts w:ascii="Arial" w:hAnsi="Arial" w:cs="Arial"/>
          <w:b/>
          <w:bCs/>
          <w:sz w:val="28"/>
          <w:szCs w:val="28"/>
        </w:rPr>
        <w:t>partsmöte</w:t>
      </w:r>
    </w:p>
    <w:p w:rsidR="003F6F0B" w:rsidRDefault="003F6F0B" w:rsidP="001A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05089" w:rsidRDefault="000B1A8E" w:rsidP="00075B47">
      <w:pPr>
        <w:spacing w:after="0"/>
        <w:rPr>
          <w:i/>
          <w:sz w:val="20"/>
          <w:szCs w:val="2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8857D" wp14:editId="46C5B8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1A8E" w:rsidRPr="00E86442" w:rsidRDefault="000B1A8E" w:rsidP="000B1A8E">
                            <w:pPr>
                              <w:spacing w:after="0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E86442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Utbyt endast sådan information som är nödvändig för patientens samordnade insatser mellan aktörerna 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E86442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– ha gärna läkarintyget med dig på mötet, då vet du vad arbetsgivaren redan vet. </w:t>
                            </w:r>
                          </w:p>
                          <w:p w:rsidR="000B1A8E" w:rsidRPr="00E86442" w:rsidRDefault="000B1A8E" w:rsidP="000B1A8E">
                            <w:pPr>
                              <w:spacing w:after="0"/>
                              <w:rPr>
                                <w:i/>
                                <w:sz w:val="8"/>
                                <w:szCs w:val="8"/>
                              </w:rPr>
                            </w:pPr>
                            <w:r w:rsidRPr="00E86442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B1A8E" w:rsidRPr="00E86442" w:rsidRDefault="000B1A8E" w:rsidP="000B1A8E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86442">
                              <w:rPr>
                                <w:i/>
                                <w:sz w:val="20"/>
                                <w:szCs w:val="20"/>
                              </w:rPr>
                              <w:t>Ge arbetsgivaren möjlighet att ställa frågor. Tänk på att det är arbetsgivaren som ansvarar för den arbetslivsinriktade rehabiliteringen, de har säkert också frågor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och </w:t>
                            </w:r>
                            <w:r w:rsidRPr="00E8644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funderingar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om</w:t>
                            </w:r>
                            <w:r w:rsidRPr="00E8644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medicinsk behandling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644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och uppskattar råd och stöd vid planering av återgång i arbete. </w:t>
                            </w:r>
                          </w:p>
                          <w:p w:rsidR="000B1A8E" w:rsidRPr="00E86442" w:rsidRDefault="000B1A8E" w:rsidP="000B1A8E">
                            <w:pPr>
                              <w:spacing w:after="0"/>
                              <w:rPr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0B1A8E" w:rsidRPr="00BF4852" w:rsidRDefault="000B1A8E" w:rsidP="00BF485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Dokumentera mötet i journalen.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18857D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" filled="f" strokeweight=".5pt">
                <v:textbox style="mso-fit-shape-to-text:t">
                  <w:txbxContent>
                    <w:p w:rsidR="000B1A8E" w:rsidRPr="00E86442" w:rsidRDefault="000B1A8E" w:rsidP="000B1A8E">
                      <w:pPr>
                        <w:spacing w:after="0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 w:rsidRPr="00E86442">
                        <w:rPr>
                          <w:bCs/>
                          <w:i/>
                          <w:sz w:val="20"/>
                          <w:szCs w:val="20"/>
                        </w:rPr>
                        <w:t xml:space="preserve">Utbyt endast sådan information som är nödvändig för patientens samordnade insatser mellan aktörerna 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                 </w:t>
                      </w:r>
                      <w:r w:rsidRPr="00E86442">
                        <w:rPr>
                          <w:bCs/>
                          <w:i/>
                          <w:sz w:val="20"/>
                          <w:szCs w:val="20"/>
                        </w:rPr>
                        <w:t xml:space="preserve">– ha gärna läkarintyget med dig på mötet, då vet du vad arbetsgivaren redan vet. </w:t>
                      </w:r>
                    </w:p>
                    <w:p w:rsidR="000B1A8E" w:rsidRPr="00E86442" w:rsidRDefault="000B1A8E" w:rsidP="000B1A8E">
                      <w:pPr>
                        <w:spacing w:after="0"/>
                        <w:rPr>
                          <w:i/>
                          <w:sz w:val="8"/>
                          <w:szCs w:val="8"/>
                        </w:rPr>
                      </w:pPr>
                      <w:r w:rsidRPr="00E86442">
                        <w:rPr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0B1A8E" w:rsidRPr="00E86442" w:rsidRDefault="000B1A8E" w:rsidP="000B1A8E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E86442">
                        <w:rPr>
                          <w:i/>
                          <w:sz w:val="20"/>
                          <w:szCs w:val="20"/>
                        </w:rPr>
                        <w:t>Ge arbetsgivaren möjlighet att ställa frågor. Tänk på att det är arbetsgivaren som ansvarar för den arbetslivsinriktade rehabiliteringen, de har säkert också frågor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och </w:t>
                      </w:r>
                      <w:r w:rsidRPr="00E86442">
                        <w:rPr>
                          <w:i/>
                          <w:sz w:val="20"/>
                          <w:szCs w:val="20"/>
                        </w:rPr>
                        <w:t xml:space="preserve">funderingar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om</w:t>
                      </w:r>
                      <w:r w:rsidRPr="00E86442">
                        <w:rPr>
                          <w:i/>
                          <w:sz w:val="20"/>
                          <w:szCs w:val="20"/>
                        </w:rPr>
                        <w:t xml:space="preserve"> medicinsk behandling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E86442">
                        <w:rPr>
                          <w:i/>
                          <w:sz w:val="20"/>
                          <w:szCs w:val="20"/>
                        </w:rPr>
                        <w:t xml:space="preserve">och uppskattar råd och stöd vid planering av återgång i arbete. </w:t>
                      </w:r>
                    </w:p>
                    <w:p w:rsidR="000B1A8E" w:rsidRPr="00E86442" w:rsidRDefault="000B1A8E" w:rsidP="000B1A8E">
                      <w:pPr>
                        <w:spacing w:after="0"/>
                        <w:rPr>
                          <w:i/>
                          <w:sz w:val="8"/>
                          <w:szCs w:val="8"/>
                        </w:rPr>
                      </w:pPr>
                    </w:p>
                    <w:p w:rsidR="000B1A8E" w:rsidRPr="00BF4852" w:rsidRDefault="000B1A8E" w:rsidP="00BF485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Dokumentera mötet i journalen.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571E" w:rsidRDefault="0022062B" w:rsidP="00075B47">
      <w:pPr>
        <w:spacing w:after="0"/>
      </w:pPr>
      <w:r>
        <w:t>Presentation av</w:t>
      </w:r>
      <w:r w:rsidR="009E571E">
        <w:t xml:space="preserve"> deltagarna</w:t>
      </w:r>
      <w:r w:rsidR="000B1A8E">
        <w:t>.</w:t>
      </w:r>
    </w:p>
    <w:p w:rsidR="00075B47" w:rsidRPr="00EA310D" w:rsidRDefault="00075B47" w:rsidP="00075B47">
      <w:pPr>
        <w:spacing w:after="0"/>
        <w:rPr>
          <w:sz w:val="12"/>
          <w:szCs w:val="12"/>
        </w:rPr>
      </w:pPr>
    </w:p>
    <w:p w:rsidR="009E571E" w:rsidRDefault="009E571E" w:rsidP="00EA310D">
      <w:pPr>
        <w:spacing w:after="0"/>
      </w:pPr>
      <w:r w:rsidRPr="00075B47">
        <w:t>Berätta om bakgrund</w:t>
      </w:r>
      <w:r w:rsidR="000B1A8E">
        <w:t xml:space="preserve"> och </w:t>
      </w:r>
      <w:r>
        <w:t>syfte med mötet</w:t>
      </w:r>
      <w:r w:rsidR="000B1A8E">
        <w:t>.</w:t>
      </w:r>
      <w:bookmarkStart w:id="0" w:name="_GoBack"/>
      <w:bookmarkEnd w:id="0"/>
    </w:p>
    <w:p w:rsidR="00EA310D" w:rsidRPr="00EA310D" w:rsidRDefault="00EA310D" w:rsidP="00EA310D">
      <w:pPr>
        <w:spacing w:after="0"/>
        <w:rPr>
          <w:sz w:val="12"/>
          <w:szCs w:val="12"/>
        </w:rPr>
      </w:pPr>
    </w:p>
    <w:p w:rsidR="001028C5" w:rsidRDefault="001028C5" w:rsidP="001028C5">
      <w:pPr>
        <w:spacing w:after="0"/>
      </w:pPr>
      <w:r>
        <w:t xml:space="preserve">Medicinsk sammanfattning </w:t>
      </w:r>
    </w:p>
    <w:p w:rsidR="001028C5" w:rsidRDefault="001028C5" w:rsidP="001028C5">
      <w:pPr>
        <w:pStyle w:val="Liststycke"/>
        <w:numPr>
          <w:ilvl w:val="0"/>
          <w:numId w:val="8"/>
        </w:numPr>
        <w:spacing w:after="0"/>
      </w:pPr>
      <w:r>
        <w:t>V</w:t>
      </w:r>
      <w:r w:rsidR="00125B14">
        <w:t>ad är det som gör att patienten riskerar en sjukskrivn</w:t>
      </w:r>
      <w:r>
        <w:t>ing eller har en sjukskrivning.</w:t>
      </w:r>
    </w:p>
    <w:p w:rsidR="00EA310D" w:rsidRDefault="00EA310D" w:rsidP="001028C5">
      <w:pPr>
        <w:pStyle w:val="Liststycke"/>
        <w:numPr>
          <w:ilvl w:val="0"/>
          <w:numId w:val="8"/>
        </w:numPr>
        <w:spacing w:after="0" w:line="240" w:lineRule="auto"/>
      </w:pPr>
      <w:r>
        <w:t>M</w:t>
      </w:r>
      <w:r w:rsidR="001028C5">
        <w:t>edicinsk behandling</w:t>
      </w:r>
      <w:r w:rsidR="000B1A8E">
        <w:t xml:space="preserve"> och </w:t>
      </w:r>
      <w:r w:rsidR="001028C5">
        <w:t xml:space="preserve">rehabilitering. </w:t>
      </w:r>
    </w:p>
    <w:p w:rsidR="001028C5" w:rsidRDefault="009E571E" w:rsidP="001028C5">
      <w:pPr>
        <w:pStyle w:val="Liststycke"/>
        <w:numPr>
          <w:ilvl w:val="0"/>
          <w:numId w:val="8"/>
        </w:numPr>
        <w:spacing w:after="0" w:line="240" w:lineRule="auto"/>
      </w:pPr>
      <w:r>
        <w:t>Om sjukskriven – hur länge?</w:t>
      </w:r>
      <w:r w:rsidR="001028C5" w:rsidRPr="001028C5">
        <w:rPr>
          <w:color w:val="FF0000"/>
        </w:rPr>
        <w:t xml:space="preserve"> </w:t>
      </w:r>
    </w:p>
    <w:p w:rsidR="001028C5" w:rsidRPr="00EA310D" w:rsidRDefault="001028C5" w:rsidP="001028C5">
      <w:pPr>
        <w:spacing w:after="0" w:line="240" w:lineRule="auto"/>
        <w:rPr>
          <w:color w:val="FF0000"/>
          <w:sz w:val="12"/>
          <w:szCs w:val="12"/>
        </w:rPr>
      </w:pPr>
    </w:p>
    <w:p w:rsidR="00C27A15" w:rsidRDefault="001028C5" w:rsidP="00C27A15">
      <w:pPr>
        <w:spacing w:after="0" w:line="240" w:lineRule="auto"/>
      </w:pPr>
      <w:r>
        <w:t>Information om arbets</w:t>
      </w:r>
      <w:r w:rsidR="00C27A15">
        <w:t>platsen:</w:t>
      </w:r>
      <w:r w:rsidR="00C27A15" w:rsidRPr="00C27A15">
        <w:t xml:space="preserve"> </w:t>
      </w:r>
      <w:r w:rsidR="00C27A15">
        <w:t>(</w:t>
      </w:r>
      <w:r w:rsidR="000B1A8E">
        <w:t>l</w:t>
      </w:r>
      <w:r w:rsidR="00C27A15" w:rsidRPr="001028C5">
        <w:t>åt patient och arbetsgivare berätta</w:t>
      </w:r>
      <w:r w:rsidR="00C27A15">
        <w:t>)</w:t>
      </w:r>
    </w:p>
    <w:p w:rsidR="00C27A15" w:rsidRDefault="00C27A15" w:rsidP="00C27A15">
      <w:pPr>
        <w:pStyle w:val="Liststycke"/>
        <w:numPr>
          <w:ilvl w:val="0"/>
          <w:numId w:val="10"/>
        </w:numPr>
        <w:spacing w:line="240" w:lineRule="auto"/>
      </w:pPr>
      <w:r>
        <w:t>Vilka är arbetsuppgifterna</w:t>
      </w:r>
      <w:r w:rsidR="000B1A8E">
        <w:t>?</w:t>
      </w:r>
    </w:p>
    <w:p w:rsidR="00075B47" w:rsidRDefault="00C27A15" w:rsidP="00075B47">
      <w:pPr>
        <w:pStyle w:val="Liststycke"/>
        <w:numPr>
          <w:ilvl w:val="0"/>
          <w:numId w:val="10"/>
        </w:numPr>
        <w:spacing w:after="0" w:line="240" w:lineRule="auto"/>
      </w:pPr>
      <w:r>
        <w:t>V</w:t>
      </w:r>
      <w:r w:rsidR="003E74B5" w:rsidRPr="001028C5">
        <w:t xml:space="preserve">ad har patienten just nu svårt att klara av på sin arbetsplats? </w:t>
      </w:r>
    </w:p>
    <w:p w:rsidR="003E74B5" w:rsidRPr="001028C5" w:rsidRDefault="00125B14" w:rsidP="00075B47">
      <w:pPr>
        <w:pStyle w:val="Liststycke"/>
        <w:spacing w:after="0" w:line="240" w:lineRule="auto"/>
      </w:pPr>
      <w:r w:rsidRPr="001028C5">
        <w:t xml:space="preserve">                        </w:t>
      </w:r>
    </w:p>
    <w:p w:rsidR="001028C5" w:rsidRPr="009A4B65" w:rsidRDefault="003E74B5" w:rsidP="001028C5">
      <w:pPr>
        <w:pStyle w:val="Ingetavstnd"/>
        <w:rPr>
          <w:b/>
        </w:rPr>
      </w:pPr>
      <w:r>
        <w:rPr>
          <w:rFonts w:cstheme="minorHAnsi"/>
          <w:bCs/>
        </w:rPr>
        <w:t>Medici</w:t>
      </w:r>
      <w:r w:rsidR="00055193">
        <w:rPr>
          <w:rFonts w:cstheme="minorHAnsi"/>
          <w:bCs/>
        </w:rPr>
        <w:t xml:space="preserve">nska förutsättningar </w:t>
      </w:r>
      <w:r w:rsidR="001028C5">
        <w:rPr>
          <w:rFonts w:cstheme="minorHAnsi"/>
          <w:bCs/>
        </w:rPr>
        <w:t xml:space="preserve">för </w:t>
      </w:r>
      <w:r w:rsidR="001028C5" w:rsidRPr="001028C5">
        <w:rPr>
          <w:rFonts w:cstheme="minorHAnsi"/>
          <w:bCs/>
        </w:rPr>
        <w:t>arbete</w:t>
      </w:r>
      <w:r w:rsidR="00075B47">
        <w:rPr>
          <w:rFonts w:cstheme="minorHAnsi"/>
          <w:bCs/>
        </w:rPr>
        <w:t xml:space="preserve">. </w:t>
      </w:r>
      <w:r w:rsidR="001028C5">
        <w:rPr>
          <w:rFonts w:cstheme="minorHAnsi"/>
          <w:bCs/>
        </w:rPr>
        <w:t>A</w:t>
      </w:r>
      <w:r w:rsidR="001028C5" w:rsidRPr="001028C5">
        <w:t>r</w:t>
      </w:r>
      <w:r w:rsidR="001028C5">
        <w:t xml:space="preserve">betsgivaren </w:t>
      </w:r>
      <w:r w:rsidR="001028C5" w:rsidRPr="001028C5">
        <w:t>vill</w:t>
      </w:r>
      <w:r w:rsidR="001028C5">
        <w:t xml:space="preserve"> ofta </w:t>
      </w:r>
      <w:r w:rsidR="001028C5" w:rsidRPr="001028C5">
        <w:t>veta:</w:t>
      </w:r>
    </w:p>
    <w:p w:rsidR="001028C5" w:rsidRPr="00EE6D2A" w:rsidRDefault="001028C5" w:rsidP="001028C5">
      <w:pPr>
        <w:pStyle w:val="Liststycke"/>
        <w:numPr>
          <w:ilvl w:val="0"/>
          <w:numId w:val="6"/>
        </w:numPr>
        <w:spacing w:after="0" w:line="240" w:lineRule="auto"/>
      </w:pPr>
      <w:r>
        <w:t>Vilka arbetsuppgifter kan medarbetaren utföra trots</w:t>
      </w:r>
      <w:r w:rsidRPr="00EE6D2A">
        <w:t xml:space="preserve"> nedsatt arbetsförmåga?</w:t>
      </w:r>
    </w:p>
    <w:p w:rsidR="001028C5" w:rsidRDefault="001028C5" w:rsidP="001028C5">
      <w:pPr>
        <w:pStyle w:val="Liststycke"/>
        <w:numPr>
          <w:ilvl w:val="0"/>
          <w:numId w:val="6"/>
        </w:numPr>
        <w:spacing w:after="0" w:line="240" w:lineRule="auto"/>
      </w:pPr>
      <w:r w:rsidRPr="002110B2">
        <w:t xml:space="preserve">Vilka arbetsuppgifter bör </w:t>
      </w:r>
      <w:r>
        <w:t xml:space="preserve">medarbetare </w:t>
      </w:r>
      <w:r w:rsidRPr="002110B2">
        <w:t xml:space="preserve">inte utföra </w:t>
      </w:r>
      <w:r>
        <w:t>med hänsyn till</w:t>
      </w:r>
      <w:r w:rsidRPr="002110B2">
        <w:t xml:space="preserve"> medicinska skäl?</w:t>
      </w:r>
    </w:p>
    <w:p w:rsidR="001028C5" w:rsidRPr="00EE6D2A" w:rsidRDefault="001028C5" w:rsidP="001028C5">
      <w:pPr>
        <w:pStyle w:val="Liststycke"/>
        <w:numPr>
          <w:ilvl w:val="0"/>
          <w:numId w:val="6"/>
        </w:numPr>
        <w:spacing w:after="0" w:line="240" w:lineRule="auto"/>
      </w:pPr>
      <w:r>
        <w:t>Vad kan</w:t>
      </w:r>
      <w:r w:rsidRPr="00C16964">
        <w:t xml:space="preserve"> </w:t>
      </w:r>
      <w:r>
        <w:t>medarbetaren</w:t>
      </w:r>
      <w:r w:rsidRPr="00EE6D2A">
        <w:t xml:space="preserve"> respektive arbetsgivaren göra för </w:t>
      </w:r>
      <w:r>
        <w:t xml:space="preserve">att stärka möjligheterna </w:t>
      </w:r>
      <w:r w:rsidRPr="00EE6D2A">
        <w:t>att återgå i arbete?</w:t>
      </w:r>
    </w:p>
    <w:p w:rsidR="001028C5" w:rsidRPr="002110B2" w:rsidRDefault="001028C5" w:rsidP="001028C5">
      <w:pPr>
        <w:pStyle w:val="Liststycke"/>
        <w:numPr>
          <w:ilvl w:val="0"/>
          <w:numId w:val="6"/>
        </w:numPr>
        <w:spacing w:after="0" w:line="240" w:lineRule="auto"/>
      </w:pPr>
      <w:r w:rsidRPr="00EE6D2A">
        <w:t xml:space="preserve">Kan det vara bra för </w:t>
      </w:r>
      <w:r>
        <w:t xml:space="preserve">medarbetaren </w:t>
      </w:r>
      <w:r w:rsidRPr="00EE6D2A">
        <w:t xml:space="preserve">att besöka arbetsplatsen? </w:t>
      </w:r>
      <w:r w:rsidRPr="002110B2">
        <w:t xml:space="preserve">Till exempel att gå på arbetsplatsträffar </w:t>
      </w:r>
      <w:r>
        <w:t>eller</w:t>
      </w:r>
      <w:r w:rsidRPr="002110B2">
        <w:t xml:space="preserve"> liknande.</w:t>
      </w:r>
    </w:p>
    <w:p w:rsidR="001028C5" w:rsidRPr="00EA310D" w:rsidRDefault="001028C5" w:rsidP="001028C5">
      <w:pPr>
        <w:spacing w:after="0"/>
        <w:rPr>
          <w:sz w:val="12"/>
          <w:szCs w:val="12"/>
        </w:rPr>
      </w:pPr>
    </w:p>
    <w:p w:rsidR="001028C5" w:rsidRDefault="00125B14" w:rsidP="00C27A15">
      <w:pPr>
        <w:spacing w:after="0"/>
      </w:pPr>
      <w:r>
        <w:t xml:space="preserve">Fråga arbetsgivaren – Vilka anpassningar på arbetsplatsen är möjliga att göra för att stödja medarbetaren i </w:t>
      </w:r>
      <w:r w:rsidR="001028C5">
        <w:t>vara kvar i arbete</w:t>
      </w:r>
      <w:r w:rsidR="000B1A8E">
        <w:t xml:space="preserve"> eller </w:t>
      </w:r>
      <w:r w:rsidR="001028C5">
        <w:t xml:space="preserve">återgång </w:t>
      </w:r>
      <w:r w:rsidR="000B1A8E">
        <w:t xml:space="preserve">i </w:t>
      </w:r>
      <w:r w:rsidR="001028C5">
        <w:t>arbete</w:t>
      </w:r>
      <w:r w:rsidR="00C27A15">
        <w:t>? Exempel på frågor:</w:t>
      </w:r>
    </w:p>
    <w:p w:rsidR="00125B14" w:rsidRPr="003417F1" w:rsidRDefault="00125B14" w:rsidP="00125B14">
      <w:pPr>
        <w:pStyle w:val="Ingetavstnd"/>
        <w:numPr>
          <w:ilvl w:val="0"/>
          <w:numId w:val="5"/>
        </w:numPr>
      </w:pPr>
      <w:r>
        <w:t>K</w:t>
      </w:r>
      <w:r w:rsidRPr="003417F1">
        <w:t>an schemaanpassningar göras?</w:t>
      </w:r>
      <w:r>
        <w:t xml:space="preserve"> </w:t>
      </w:r>
      <w:r w:rsidRPr="003417F1">
        <w:t>(tillfälligt/varaktigt)?</w:t>
      </w:r>
    </w:p>
    <w:p w:rsidR="00125B14" w:rsidRPr="003417F1" w:rsidRDefault="00125B14" w:rsidP="00125B14">
      <w:pPr>
        <w:pStyle w:val="Ingetavstnd"/>
        <w:numPr>
          <w:ilvl w:val="0"/>
          <w:numId w:val="5"/>
        </w:numPr>
      </w:pPr>
      <w:r>
        <w:t>K</w:t>
      </w:r>
      <w:r w:rsidRPr="003417F1">
        <w:t>an anpassningar göras i arbetsmoment? ex rotation mellan olika arbetsuppgifter.</w:t>
      </w:r>
    </w:p>
    <w:p w:rsidR="00125B14" w:rsidRPr="003417F1" w:rsidRDefault="00125B14" w:rsidP="00125B14">
      <w:pPr>
        <w:pStyle w:val="Ingetavstnd"/>
        <w:numPr>
          <w:ilvl w:val="0"/>
          <w:numId w:val="5"/>
        </w:numPr>
      </w:pPr>
      <w:r>
        <w:t>Kan anpassningar göras i den fysiska och/eller</w:t>
      </w:r>
      <w:r w:rsidRPr="003417F1">
        <w:t xml:space="preserve"> psykiska arbetsmiljön</w:t>
      </w:r>
      <w:r>
        <w:t>?</w:t>
      </w:r>
      <w:r w:rsidRPr="003417F1">
        <w:t xml:space="preserve"> ex höj-/sänkbart arbetsbord, avskild arbetsplats, hjälp att prioritera arbetsuppgifter</w:t>
      </w:r>
    </w:p>
    <w:p w:rsidR="00125B14" w:rsidRPr="003417F1" w:rsidRDefault="00125B14" w:rsidP="00125B14">
      <w:pPr>
        <w:pStyle w:val="Ingetavstnd"/>
        <w:numPr>
          <w:ilvl w:val="0"/>
          <w:numId w:val="5"/>
        </w:numPr>
      </w:pPr>
      <w:r w:rsidRPr="003417F1">
        <w:t>Finns andra arbetsuppgifter/-stationer på företaget (tillfälligt/varaktigt)?</w:t>
      </w:r>
    </w:p>
    <w:p w:rsidR="00125B14" w:rsidRPr="003417F1" w:rsidRDefault="00125B14" w:rsidP="00125B14">
      <w:pPr>
        <w:pStyle w:val="Ingetavstnd"/>
        <w:numPr>
          <w:ilvl w:val="0"/>
          <w:numId w:val="5"/>
        </w:numPr>
      </w:pPr>
      <w:r w:rsidRPr="003417F1">
        <w:t>Finns företagshälsovård som kan kopplas in?</w:t>
      </w:r>
      <w:r>
        <w:t xml:space="preserve"> </w:t>
      </w:r>
      <w:r w:rsidR="00E86442">
        <w:t>V</w:t>
      </w:r>
      <w:r>
        <w:t>ilken</w:t>
      </w:r>
      <w:r w:rsidR="00E86442">
        <w:t xml:space="preserve"> anlitas och vilka insatser</w:t>
      </w:r>
      <w:r>
        <w:t>?</w:t>
      </w:r>
    </w:p>
    <w:p w:rsidR="00C27A15" w:rsidRPr="00E86442" w:rsidRDefault="00C27A15" w:rsidP="001028C5">
      <w:pPr>
        <w:spacing w:after="0"/>
        <w:rPr>
          <w:sz w:val="12"/>
          <w:szCs w:val="12"/>
        </w:rPr>
      </w:pPr>
    </w:p>
    <w:p w:rsidR="001028C5" w:rsidRDefault="00055193" w:rsidP="00C27A15">
      <w:pPr>
        <w:spacing w:after="0"/>
      </w:pPr>
      <w:r>
        <w:t>P</w:t>
      </w:r>
      <w:r w:rsidR="00C27A15">
        <w:t>lan för återgång i arbete</w:t>
      </w:r>
      <w:r w:rsidRPr="00055193">
        <w:t xml:space="preserve"> </w:t>
      </w:r>
      <w:r>
        <w:t>(sjukskrivning- och rehabiliteringsplan</w:t>
      </w:r>
      <w:r w:rsidR="00C27A15">
        <w:t>):</w:t>
      </w:r>
    </w:p>
    <w:p w:rsidR="001028C5" w:rsidRPr="00C27A15" w:rsidRDefault="003E74B5" w:rsidP="001028C5">
      <w:pPr>
        <w:pStyle w:val="Liststycke"/>
        <w:numPr>
          <w:ilvl w:val="0"/>
          <w:numId w:val="9"/>
        </w:numPr>
        <w:spacing w:after="0"/>
      </w:pPr>
      <w:r w:rsidRPr="001028C5">
        <w:rPr>
          <w:rFonts w:cstheme="minorHAnsi"/>
          <w:bCs/>
        </w:rPr>
        <w:t>Förslag till</w:t>
      </w:r>
      <w:r w:rsidR="00C27A15">
        <w:rPr>
          <w:rFonts w:cstheme="minorHAnsi"/>
          <w:bCs/>
        </w:rPr>
        <w:t xml:space="preserve"> medicinsk behandling</w:t>
      </w:r>
      <w:r w:rsidR="000B1A8E">
        <w:rPr>
          <w:rFonts w:cstheme="minorHAnsi"/>
          <w:bCs/>
        </w:rPr>
        <w:t xml:space="preserve"> och </w:t>
      </w:r>
      <w:r w:rsidR="00C27A15">
        <w:rPr>
          <w:rFonts w:cstheme="minorHAnsi"/>
          <w:bCs/>
        </w:rPr>
        <w:t>rehabilitering</w:t>
      </w:r>
    </w:p>
    <w:p w:rsidR="00C27A15" w:rsidRPr="00C27A15" w:rsidRDefault="00C27A15" w:rsidP="001028C5">
      <w:pPr>
        <w:pStyle w:val="Liststycke"/>
        <w:numPr>
          <w:ilvl w:val="0"/>
          <w:numId w:val="9"/>
        </w:numPr>
        <w:spacing w:after="0"/>
      </w:pPr>
      <w:r>
        <w:rPr>
          <w:rFonts w:cstheme="minorHAnsi"/>
          <w:bCs/>
        </w:rPr>
        <w:t>Förslag till arbetslivsinriktade insatser</w:t>
      </w:r>
      <w:r w:rsidR="000B1A8E">
        <w:rPr>
          <w:rFonts w:cstheme="minorHAnsi"/>
          <w:bCs/>
        </w:rPr>
        <w:t xml:space="preserve"> och </w:t>
      </w:r>
      <w:r w:rsidR="00075B47">
        <w:rPr>
          <w:rFonts w:cstheme="minorHAnsi"/>
          <w:bCs/>
        </w:rPr>
        <w:t>åtgärder hos arbetsgivaren</w:t>
      </w:r>
    </w:p>
    <w:p w:rsidR="00C27A15" w:rsidRPr="001028C5" w:rsidRDefault="00075B47" w:rsidP="00C27A15">
      <w:pPr>
        <w:pStyle w:val="Liststycke"/>
        <w:numPr>
          <w:ilvl w:val="0"/>
          <w:numId w:val="9"/>
        </w:numPr>
        <w:spacing w:after="0"/>
      </w:pPr>
      <w:r>
        <w:t>Planerad nedtrappning av sjukskrivning</w:t>
      </w:r>
      <w:r w:rsidR="00E86442">
        <w:t>. OBS! Om möjligt j</w:t>
      </w:r>
      <w:r w:rsidR="00E86442">
        <w:rPr>
          <w:color w:val="000000"/>
        </w:rPr>
        <w:t>ustera i ett och samma läkarintyg med procent och tidsperioder för återgång i arbete. Detta för att alla parter ska vara förberedda och kunna påbörja planerade åtgärder.</w:t>
      </w:r>
    </w:p>
    <w:p w:rsidR="00075B47" w:rsidRPr="00E86442" w:rsidRDefault="00075B47" w:rsidP="00C27A15">
      <w:pPr>
        <w:spacing w:after="0"/>
        <w:rPr>
          <w:sz w:val="8"/>
          <w:szCs w:val="8"/>
        </w:rPr>
      </w:pPr>
    </w:p>
    <w:p w:rsidR="00C27A15" w:rsidRDefault="009E571E" w:rsidP="00C27A15">
      <w:pPr>
        <w:spacing w:after="0"/>
      </w:pPr>
      <w:r>
        <w:t>Övrigt</w:t>
      </w:r>
    </w:p>
    <w:p w:rsidR="001E0542" w:rsidRDefault="00C27A15" w:rsidP="000E00AB">
      <w:pPr>
        <w:pStyle w:val="Liststycke"/>
        <w:numPr>
          <w:ilvl w:val="0"/>
          <w:numId w:val="11"/>
        </w:numPr>
      </w:pPr>
      <w:r>
        <w:t xml:space="preserve">Behov av kontakt med </w:t>
      </w:r>
      <w:r w:rsidR="00075B47">
        <w:t xml:space="preserve">Försäkringskassan </w:t>
      </w:r>
      <w:r>
        <w:t>eller annan aktör?</w:t>
      </w:r>
      <w:r w:rsidR="00E86442">
        <w:t xml:space="preserve"> </w:t>
      </w:r>
      <w:r w:rsidR="00075B47">
        <w:t>Planerad uppföljning</w:t>
      </w:r>
      <w:r w:rsidR="00E86442">
        <w:t>?</w:t>
      </w:r>
    </w:p>
    <w:sectPr w:rsidR="001E05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60C" w:rsidRDefault="00E2260C" w:rsidP="001E0542">
      <w:pPr>
        <w:spacing w:after="0" w:line="240" w:lineRule="auto"/>
      </w:pPr>
      <w:r>
        <w:separator/>
      </w:r>
    </w:p>
  </w:endnote>
  <w:endnote w:type="continuationSeparator" w:id="0">
    <w:p w:rsidR="00E2260C" w:rsidRDefault="00E2260C" w:rsidP="001E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E3B" w:rsidRPr="0079176B" w:rsidRDefault="00E57E3B" w:rsidP="00E57E3B">
    <w:pPr>
      <w:pStyle w:val="Sidfot"/>
      <w:jc w:val="right"/>
      <w:rPr>
        <w:rFonts w:ascii="Times New Roman" w:hAnsi="Times New Roman" w:cs="Times New Roman"/>
      </w:rPr>
    </w:pPr>
    <w:r>
      <w:tab/>
    </w:r>
    <w:r w:rsidR="00611FF9">
      <w:rPr>
        <w:rFonts w:ascii="Times New Roman" w:hAnsi="Times New Roman" w:cs="Times New Roman"/>
      </w:rPr>
      <w:t>2017-</w:t>
    </w:r>
    <w:r w:rsidR="006514B2">
      <w:rPr>
        <w:rFonts w:ascii="Times New Roman" w:hAnsi="Times New Roman" w:cs="Times New Roman"/>
      </w:rPr>
      <w:t>10-17</w:t>
    </w:r>
    <w:r>
      <w:rPr>
        <w:rFonts w:ascii="Times New Roman" w:hAnsi="Times New Roman" w:cs="Times New Roman"/>
      </w:rPr>
      <w:t xml:space="preserve">      </w:t>
    </w:r>
    <w:r w:rsidRPr="0079176B">
      <w:rPr>
        <w:rFonts w:ascii="Times New Roman" w:hAnsi="Times New Roman" w:cs="Times New Roman"/>
      </w:rPr>
      <w:t xml:space="preserve">    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                              </w:t>
    </w:r>
    <w:r w:rsidRPr="0079176B">
      <w:rPr>
        <w:rFonts w:ascii="Times New Roman" w:hAnsi="Times New Roman" w:cs="Times New Roman"/>
      </w:rPr>
      <w:fldChar w:fldCharType="begin"/>
    </w:r>
    <w:r w:rsidRPr="0079176B">
      <w:rPr>
        <w:rFonts w:ascii="Times New Roman" w:hAnsi="Times New Roman" w:cs="Times New Roman"/>
      </w:rPr>
      <w:instrText>PAGE   \* MERGEFORMAT</w:instrText>
    </w:r>
    <w:r w:rsidRPr="0079176B">
      <w:rPr>
        <w:rFonts w:ascii="Times New Roman" w:hAnsi="Times New Roman" w:cs="Times New Roman"/>
      </w:rPr>
      <w:fldChar w:fldCharType="separate"/>
    </w:r>
    <w:r w:rsidR="0093011C">
      <w:rPr>
        <w:rFonts w:ascii="Times New Roman" w:hAnsi="Times New Roman" w:cs="Times New Roman"/>
        <w:noProof/>
      </w:rPr>
      <w:t>1</w:t>
    </w:r>
    <w:r w:rsidRPr="0079176B">
      <w:rPr>
        <w:rFonts w:ascii="Times New Roman" w:hAnsi="Times New Roman" w:cs="Times New Roman"/>
      </w:rPr>
      <w:fldChar w:fldCharType="end"/>
    </w:r>
  </w:p>
  <w:p w:rsidR="00E57E3B" w:rsidRDefault="00E57E3B" w:rsidP="00E57E3B">
    <w:pPr>
      <w:pStyle w:val="Sidfot"/>
      <w:tabs>
        <w:tab w:val="clear" w:pos="4536"/>
        <w:tab w:val="clear" w:pos="9072"/>
        <w:tab w:val="left" w:pos="20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60C" w:rsidRDefault="00E2260C" w:rsidP="001E0542">
      <w:pPr>
        <w:spacing w:after="0" w:line="240" w:lineRule="auto"/>
      </w:pPr>
      <w:r>
        <w:separator/>
      </w:r>
    </w:p>
  </w:footnote>
  <w:footnote w:type="continuationSeparator" w:id="0">
    <w:p w:rsidR="00E2260C" w:rsidRDefault="00E2260C" w:rsidP="001E0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E3B" w:rsidRDefault="00E57E3B">
    <w:pPr>
      <w:pStyle w:val="Sidhuvud"/>
    </w:pPr>
  </w:p>
  <w:p w:rsidR="00E57E3B" w:rsidRDefault="00E57E3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7E67"/>
    <w:multiLevelType w:val="hybridMultilevel"/>
    <w:tmpl w:val="310AA9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12B06"/>
    <w:multiLevelType w:val="hybridMultilevel"/>
    <w:tmpl w:val="A448E4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1A9E"/>
    <w:multiLevelType w:val="hybridMultilevel"/>
    <w:tmpl w:val="C3F2B4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71593"/>
    <w:multiLevelType w:val="hybridMultilevel"/>
    <w:tmpl w:val="CBDAF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10DC9"/>
    <w:multiLevelType w:val="hybridMultilevel"/>
    <w:tmpl w:val="22BC03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040B4"/>
    <w:multiLevelType w:val="hybridMultilevel"/>
    <w:tmpl w:val="6C34A2C8"/>
    <w:lvl w:ilvl="0" w:tplc="3FAE4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A06C0"/>
    <w:multiLevelType w:val="hybridMultilevel"/>
    <w:tmpl w:val="422AB4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D4730"/>
    <w:multiLevelType w:val="hybridMultilevel"/>
    <w:tmpl w:val="5DC82B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53508"/>
    <w:multiLevelType w:val="hybridMultilevel"/>
    <w:tmpl w:val="7728B6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06A9C"/>
    <w:multiLevelType w:val="hybridMultilevel"/>
    <w:tmpl w:val="4C2CC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16CF6"/>
    <w:multiLevelType w:val="hybridMultilevel"/>
    <w:tmpl w:val="B63487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42"/>
    <w:rsid w:val="00055193"/>
    <w:rsid w:val="00075B47"/>
    <w:rsid w:val="00081515"/>
    <w:rsid w:val="000B1A8E"/>
    <w:rsid w:val="000E00AB"/>
    <w:rsid w:val="001028C5"/>
    <w:rsid w:val="00102BA5"/>
    <w:rsid w:val="00125B14"/>
    <w:rsid w:val="001A27E0"/>
    <w:rsid w:val="001E0542"/>
    <w:rsid w:val="0022062B"/>
    <w:rsid w:val="00222901"/>
    <w:rsid w:val="002262A1"/>
    <w:rsid w:val="00246689"/>
    <w:rsid w:val="002760E4"/>
    <w:rsid w:val="002977E4"/>
    <w:rsid w:val="00377344"/>
    <w:rsid w:val="003775D8"/>
    <w:rsid w:val="003C4943"/>
    <w:rsid w:val="003E74B5"/>
    <w:rsid w:val="003F6F0B"/>
    <w:rsid w:val="0049207B"/>
    <w:rsid w:val="00501BA6"/>
    <w:rsid w:val="0054661A"/>
    <w:rsid w:val="005C61D5"/>
    <w:rsid w:val="00611FF9"/>
    <w:rsid w:val="006514B2"/>
    <w:rsid w:val="00664F1C"/>
    <w:rsid w:val="00681DD3"/>
    <w:rsid w:val="00743CF1"/>
    <w:rsid w:val="0082288A"/>
    <w:rsid w:val="008340F5"/>
    <w:rsid w:val="008F1F95"/>
    <w:rsid w:val="0093011C"/>
    <w:rsid w:val="009565B6"/>
    <w:rsid w:val="009E571E"/>
    <w:rsid w:val="00AA6A21"/>
    <w:rsid w:val="00AB0C6B"/>
    <w:rsid w:val="00B81244"/>
    <w:rsid w:val="00BD51F5"/>
    <w:rsid w:val="00C27A15"/>
    <w:rsid w:val="00CE59A0"/>
    <w:rsid w:val="00D17771"/>
    <w:rsid w:val="00D43420"/>
    <w:rsid w:val="00D62D2D"/>
    <w:rsid w:val="00E05115"/>
    <w:rsid w:val="00E2260C"/>
    <w:rsid w:val="00E57E3B"/>
    <w:rsid w:val="00E669FE"/>
    <w:rsid w:val="00E81115"/>
    <w:rsid w:val="00E86442"/>
    <w:rsid w:val="00EA310D"/>
    <w:rsid w:val="00ED696B"/>
    <w:rsid w:val="00F05089"/>
    <w:rsid w:val="00F069EC"/>
    <w:rsid w:val="00F105C8"/>
    <w:rsid w:val="00F7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EB1B9-A707-44BE-B5D6-059B43BA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E3B"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E0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E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0542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E05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tnotstext">
    <w:name w:val="footnote text"/>
    <w:basedOn w:val="Normal"/>
    <w:link w:val="FotnotstextChar"/>
    <w:semiHidden/>
    <w:rsid w:val="001E0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1E0542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semiHidden/>
    <w:rsid w:val="001E0542"/>
    <w:rPr>
      <w:vertAlign w:val="superscript"/>
    </w:rPr>
  </w:style>
  <w:style w:type="character" w:styleId="Stark">
    <w:name w:val="Strong"/>
    <w:qFormat/>
    <w:rsid w:val="001E0542"/>
    <w:rPr>
      <w:b/>
      <w:bCs/>
    </w:rPr>
  </w:style>
  <w:style w:type="character" w:styleId="Betoning">
    <w:name w:val="Emphasis"/>
    <w:qFormat/>
    <w:rsid w:val="001E0542"/>
    <w:rPr>
      <w:i/>
      <w:iCs/>
    </w:rPr>
  </w:style>
  <w:style w:type="paragraph" w:styleId="Liststycke">
    <w:name w:val="List Paragraph"/>
    <w:basedOn w:val="Normal"/>
    <w:uiPriority w:val="34"/>
    <w:qFormat/>
    <w:rsid w:val="003775D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57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57E3B"/>
  </w:style>
  <w:style w:type="paragraph" w:styleId="Sidfot">
    <w:name w:val="footer"/>
    <w:basedOn w:val="Normal"/>
    <w:link w:val="SidfotChar"/>
    <w:uiPriority w:val="99"/>
    <w:unhideWhenUsed/>
    <w:rsid w:val="00E57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7E3B"/>
  </w:style>
  <w:style w:type="character" w:styleId="Hyperlnk">
    <w:name w:val="Hyperlink"/>
    <w:basedOn w:val="Standardstycketeckensnitt"/>
    <w:uiPriority w:val="99"/>
    <w:unhideWhenUsed/>
    <w:rsid w:val="0082288A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977E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977E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977E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977E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977E4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ED696B"/>
    <w:rPr>
      <w:color w:val="800080" w:themeColor="followedHyperlink"/>
      <w:u w:val="single"/>
    </w:rPr>
  </w:style>
  <w:style w:type="paragraph" w:customStyle="1" w:styleId="Default">
    <w:name w:val="Default"/>
    <w:rsid w:val="00611F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9E5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xt1">
    <w:name w:val="Brödtext1"/>
    <w:basedOn w:val="Ingetavstnd"/>
    <w:qFormat/>
    <w:rsid w:val="009E571E"/>
    <w:rPr>
      <w:rFonts w:ascii="Arial" w:eastAsiaTheme="minorEastAsia" w:hAnsi="Arial"/>
      <w:sz w:val="20"/>
      <w:szCs w:val="40"/>
      <w:lang w:val="en-GB" w:eastAsia="ja-JP"/>
    </w:rPr>
  </w:style>
  <w:style w:type="paragraph" w:styleId="Ingetavstnd">
    <w:name w:val="No Spacing"/>
    <w:uiPriority w:val="1"/>
    <w:qFormat/>
    <w:rsid w:val="009E57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85008-FD81-4755-A3E6-D4630981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Jönköpings län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Roos Ann-Christine</dc:creator>
  <cp:lastModifiedBy>Severin Lena</cp:lastModifiedBy>
  <cp:revision>5</cp:revision>
  <cp:lastPrinted>2017-10-17T05:26:00Z</cp:lastPrinted>
  <dcterms:created xsi:type="dcterms:W3CDTF">2020-06-02T12:56:00Z</dcterms:created>
  <dcterms:modified xsi:type="dcterms:W3CDTF">2020-06-03T13:47:00Z</dcterms:modified>
</cp:coreProperties>
</file>